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FE35A" w14:textId="4E0731E3" w:rsidR="000D0AD7" w:rsidRDefault="00A357D3" w:rsidP="00802BB6">
      <w:pPr>
        <w:rPr>
          <w:rFonts w:ascii="Times New Roman" w:hAnsi="Times New Roman" w:cs="Times New Roman"/>
          <w:b/>
          <w:bCs/>
          <w:sz w:val="24"/>
          <w:szCs w:val="24"/>
        </w:rPr>
      </w:pPr>
      <w:bookmarkStart w:id="0" w:name="_Hlk12142039"/>
      <w:bookmarkStart w:id="1" w:name="_Hlk21204561"/>
      <w:bookmarkStart w:id="2" w:name="_Hlk46159040"/>
      <w:bookmarkStart w:id="3" w:name="_Hlk48131816"/>
      <w:bookmarkStart w:id="4" w:name="_Hlk48845490"/>
      <w:bookmarkStart w:id="5" w:name="_Hlk49368687"/>
      <w:r w:rsidRPr="007871BD">
        <w:rPr>
          <w:rFonts w:ascii="Times New Roman" w:hAnsi="Times New Roman" w:cs="Times New Roman"/>
          <w:b/>
          <w:bCs/>
          <w:sz w:val="24"/>
          <w:szCs w:val="24"/>
        </w:rPr>
        <w:t>  </w:t>
      </w:r>
      <w:r w:rsidR="001D6AC1">
        <w:rPr>
          <w:rFonts w:ascii="Times New Roman" w:hAnsi="Times New Roman" w:cs="Times New Roman"/>
          <w:b/>
          <w:bCs/>
          <w:noProof/>
          <w:sz w:val="24"/>
          <w:szCs w:val="24"/>
        </w:rPr>
        <w:drawing>
          <wp:inline distT="0" distB="0" distL="0" distR="0" wp14:anchorId="5E123A05" wp14:editId="363C8914">
            <wp:extent cx="1738837"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RaceCourse-Color_Plain_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2433" cy="706308"/>
                    </a:xfrm>
                    <a:prstGeom prst="rect">
                      <a:avLst/>
                    </a:prstGeom>
                  </pic:spPr>
                </pic:pic>
              </a:graphicData>
            </a:graphic>
          </wp:inline>
        </w:drawing>
      </w:r>
      <w:r w:rsidRPr="007871BD">
        <w:rPr>
          <w:rFonts w:ascii="Times New Roman" w:hAnsi="Times New Roman" w:cs="Times New Roman"/>
          <w:b/>
          <w:bCs/>
          <w:sz w:val="24"/>
          <w:szCs w:val="24"/>
        </w:rPr>
        <w:t>         </w:t>
      </w:r>
      <w:r w:rsidR="007C1452" w:rsidRPr="007871BD">
        <w:rPr>
          <w:rFonts w:ascii="Times New Roman" w:hAnsi="Times New Roman" w:cs="Times New Roman"/>
          <w:b/>
          <w:bCs/>
          <w:sz w:val="24"/>
          <w:szCs w:val="24"/>
        </w:rPr>
        <w:t>                              </w:t>
      </w:r>
      <w:r w:rsidR="00626F9B">
        <w:rPr>
          <w:rFonts w:ascii="Times New Roman" w:hAnsi="Times New Roman" w:cs="Times New Roman"/>
          <w:b/>
          <w:bCs/>
          <w:sz w:val="24"/>
          <w:szCs w:val="24"/>
        </w:rPr>
        <w:tab/>
      </w:r>
      <w:r w:rsidR="00626F9B">
        <w:rPr>
          <w:rFonts w:ascii="Times New Roman" w:hAnsi="Times New Roman" w:cs="Times New Roman"/>
          <w:b/>
          <w:bCs/>
          <w:sz w:val="24"/>
          <w:szCs w:val="24"/>
        </w:rPr>
        <w:tab/>
        <w:t xml:space="preserve">  </w:t>
      </w:r>
    </w:p>
    <w:p w14:paraId="5BD1E882" w14:textId="6BE162DF" w:rsidR="00A357D3" w:rsidRPr="007871BD" w:rsidRDefault="000D0AD7" w:rsidP="00802BB6">
      <w:pPr>
        <w:ind w:left="6480" w:firstLine="720"/>
        <w:rPr>
          <w:rFonts w:ascii="Times New Roman" w:hAnsi="Times New Roman" w:cs="Times New Roman"/>
          <w:b/>
          <w:bCs/>
          <w:sz w:val="24"/>
          <w:szCs w:val="24"/>
        </w:rPr>
      </w:pPr>
      <w:r>
        <w:rPr>
          <w:rFonts w:ascii="Times New Roman" w:hAnsi="Times New Roman" w:cs="Times New Roman"/>
          <w:b/>
          <w:bCs/>
          <w:sz w:val="24"/>
          <w:szCs w:val="24"/>
        </w:rPr>
        <w:t xml:space="preserve">  </w:t>
      </w:r>
      <w:r w:rsidR="00993E3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A357D3" w:rsidRPr="007871BD">
        <w:rPr>
          <w:rFonts w:ascii="Times New Roman" w:hAnsi="Times New Roman" w:cs="Times New Roman"/>
          <w:b/>
          <w:bCs/>
          <w:sz w:val="24"/>
          <w:szCs w:val="24"/>
        </w:rPr>
        <w:t>For Immediate Release</w:t>
      </w:r>
    </w:p>
    <w:p w14:paraId="1ED1A3E3" w14:textId="77777777" w:rsidR="00A357D3" w:rsidRPr="007871BD" w:rsidRDefault="00A357D3" w:rsidP="00802BB6">
      <w:pPr>
        <w:jc w:val="right"/>
        <w:rPr>
          <w:rFonts w:ascii="Times New Roman" w:hAnsi="Times New Roman" w:cs="Times New Roman"/>
          <w:sz w:val="24"/>
          <w:szCs w:val="24"/>
        </w:rPr>
      </w:pPr>
      <w:r w:rsidRPr="007871BD">
        <w:rPr>
          <w:rFonts w:ascii="Times New Roman" w:hAnsi="Times New Roman" w:cs="Times New Roman"/>
          <w:sz w:val="24"/>
          <w:szCs w:val="24"/>
        </w:rPr>
        <w:t xml:space="preserve">Contact: </w:t>
      </w:r>
      <w:r w:rsidR="003D208A" w:rsidRPr="007871BD">
        <w:rPr>
          <w:rFonts w:ascii="Times New Roman" w:hAnsi="Times New Roman" w:cs="Times New Roman"/>
          <w:sz w:val="24"/>
          <w:szCs w:val="24"/>
        </w:rPr>
        <w:t>Tammy Knox</w:t>
      </w:r>
    </w:p>
    <w:p w14:paraId="6B88FB14" w14:textId="77777777" w:rsidR="007221F0" w:rsidRPr="007871BD" w:rsidRDefault="007221F0" w:rsidP="00802BB6">
      <w:pPr>
        <w:jc w:val="right"/>
        <w:rPr>
          <w:rFonts w:ascii="Times New Roman" w:hAnsi="Times New Roman" w:cs="Times New Roman"/>
          <w:sz w:val="24"/>
          <w:szCs w:val="24"/>
        </w:rPr>
      </w:pPr>
      <w:r w:rsidRPr="007871BD">
        <w:rPr>
          <w:rFonts w:ascii="Times New Roman" w:hAnsi="Times New Roman" w:cs="Times New Roman"/>
          <w:sz w:val="24"/>
          <w:szCs w:val="24"/>
        </w:rPr>
        <w:t>Office:  (317) 421-8979</w:t>
      </w:r>
    </w:p>
    <w:p w14:paraId="01151047" w14:textId="19925DEF" w:rsidR="00A357D3" w:rsidRPr="007871BD" w:rsidRDefault="00BA6D65" w:rsidP="00802BB6">
      <w:pPr>
        <w:jc w:val="right"/>
        <w:rPr>
          <w:rFonts w:ascii="Times New Roman" w:hAnsi="Times New Roman" w:cs="Times New Roman"/>
          <w:sz w:val="24"/>
          <w:szCs w:val="24"/>
        </w:rPr>
      </w:pPr>
      <w:r>
        <w:t xml:space="preserve">    </w:t>
      </w:r>
      <w:hyperlink r:id="rId9" w:history="1">
        <w:r w:rsidR="003D3B81" w:rsidRPr="00070352">
          <w:rPr>
            <w:rStyle w:val="Hyperlink"/>
          </w:rPr>
          <w:t>tknox2@caesars.com</w:t>
        </w:r>
      </w:hyperlink>
      <w:r>
        <w:tab/>
      </w:r>
    </w:p>
    <w:p w14:paraId="15FFE1C9" w14:textId="475C34E4" w:rsidR="00DC64FA" w:rsidRDefault="00DC64FA" w:rsidP="00802BB6">
      <w:pPr>
        <w:jc w:val="center"/>
        <w:rPr>
          <w:rFonts w:ascii="Times New Roman" w:hAnsi="Times New Roman" w:cs="Times New Roman"/>
          <w:b/>
          <w:sz w:val="20"/>
          <w:szCs w:val="20"/>
        </w:rPr>
      </w:pPr>
    </w:p>
    <w:p w14:paraId="2D9E22B7" w14:textId="19C45F11" w:rsidR="00DC2E72" w:rsidRDefault="002A7239" w:rsidP="00802BB6">
      <w:pPr>
        <w:jc w:val="center"/>
        <w:rPr>
          <w:rFonts w:ascii="Times New Roman" w:hAnsi="Times New Roman" w:cs="Times New Roman"/>
          <w:b/>
          <w:sz w:val="40"/>
          <w:szCs w:val="40"/>
        </w:rPr>
      </w:pPr>
      <w:r>
        <w:rPr>
          <w:rFonts w:ascii="Times New Roman" w:hAnsi="Times New Roman" w:cs="Times New Roman"/>
          <w:b/>
          <w:sz w:val="40"/>
          <w:szCs w:val="40"/>
        </w:rPr>
        <w:t>Boys Club, Girls Inc. receive donations</w:t>
      </w:r>
    </w:p>
    <w:p w14:paraId="475F534A" w14:textId="1BD101AB" w:rsidR="00CE3065" w:rsidRDefault="002A7239" w:rsidP="00802BB6">
      <w:pPr>
        <w:jc w:val="center"/>
        <w:rPr>
          <w:rFonts w:ascii="Times New Roman" w:hAnsi="Times New Roman" w:cs="Times New Roman"/>
          <w:b/>
          <w:sz w:val="40"/>
          <w:szCs w:val="40"/>
        </w:rPr>
      </w:pPr>
      <w:r>
        <w:rPr>
          <w:rFonts w:ascii="Times New Roman" w:hAnsi="Times New Roman" w:cs="Times New Roman"/>
          <w:b/>
          <w:sz w:val="40"/>
          <w:szCs w:val="40"/>
        </w:rPr>
        <w:t xml:space="preserve">From </w:t>
      </w:r>
      <w:r w:rsidR="00CE3065">
        <w:rPr>
          <w:rFonts w:ascii="Times New Roman" w:hAnsi="Times New Roman" w:cs="Times New Roman"/>
          <w:b/>
          <w:sz w:val="40"/>
          <w:szCs w:val="40"/>
        </w:rPr>
        <w:t>Indiana Grand Racing &amp; Casino</w:t>
      </w:r>
    </w:p>
    <w:p w14:paraId="23AAADBC" w14:textId="77777777" w:rsidR="00A836B2" w:rsidRPr="006F1CD5" w:rsidRDefault="00A836B2" w:rsidP="00802BB6">
      <w:pPr>
        <w:pStyle w:val="NormalWeb"/>
        <w:spacing w:before="0" w:beforeAutospacing="0" w:after="0" w:afterAutospacing="0"/>
        <w:rPr>
          <w:color w:val="000000"/>
          <w:sz w:val="16"/>
          <w:szCs w:val="16"/>
        </w:rPr>
      </w:pPr>
    </w:p>
    <w:p w14:paraId="53A79BA6" w14:textId="17412F66" w:rsidR="006B2280" w:rsidRDefault="00076EDB" w:rsidP="002A7239">
      <w:pPr>
        <w:pStyle w:val="NormalWeb"/>
        <w:spacing w:before="0" w:beforeAutospacing="0" w:after="0" w:afterAutospacing="0"/>
        <w:rPr>
          <w:bCs/>
        </w:rPr>
      </w:pPr>
      <w:r w:rsidRPr="00802BB6">
        <w:rPr>
          <w:b/>
        </w:rPr>
        <w:t>SHELBYVILLE, Ind. (</w:t>
      </w:r>
      <w:r w:rsidR="00CF4C03">
        <w:rPr>
          <w:b/>
        </w:rPr>
        <w:t xml:space="preserve">Sept. </w:t>
      </w:r>
      <w:r w:rsidR="001457D4">
        <w:rPr>
          <w:b/>
        </w:rPr>
        <w:t>2</w:t>
      </w:r>
      <w:r w:rsidR="007E3637">
        <w:rPr>
          <w:b/>
        </w:rPr>
        <w:t>9,</w:t>
      </w:r>
      <w:r w:rsidR="00766910" w:rsidRPr="00802BB6">
        <w:rPr>
          <w:b/>
        </w:rPr>
        <w:t xml:space="preserve"> 20</w:t>
      </w:r>
      <w:r w:rsidR="00A37C9E">
        <w:rPr>
          <w:b/>
        </w:rPr>
        <w:t>20</w:t>
      </w:r>
      <w:r w:rsidR="00766910" w:rsidRPr="00802BB6">
        <w:rPr>
          <w:b/>
        </w:rPr>
        <w:t>) –</w:t>
      </w:r>
      <w:r w:rsidR="00CF7CDD">
        <w:rPr>
          <w:b/>
        </w:rPr>
        <w:t xml:space="preserve"> </w:t>
      </w:r>
      <w:r w:rsidR="00CF7CDD">
        <w:rPr>
          <w:bCs/>
        </w:rPr>
        <w:t xml:space="preserve">Indiana Grand Racing &amp; Casino </w:t>
      </w:r>
      <w:r w:rsidR="002A7239">
        <w:rPr>
          <w:bCs/>
        </w:rPr>
        <w:t>continued its multi-year commitment to The J. Kenneth Self Shelbyville Boys and Girls Club and Girls, Inc. with an annual donation Monday, Sept. 28. Both entities received a check for $25,000 during the presentation.</w:t>
      </w:r>
    </w:p>
    <w:p w14:paraId="2E745FDF" w14:textId="4E30B5F0" w:rsidR="002A7239" w:rsidRDefault="002A7239" w:rsidP="002A7239">
      <w:pPr>
        <w:pStyle w:val="NormalWeb"/>
        <w:spacing w:before="0" w:beforeAutospacing="0" w:after="0" w:afterAutospacing="0"/>
        <w:rPr>
          <w:bCs/>
        </w:rPr>
      </w:pPr>
    </w:p>
    <w:p w14:paraId="4B254AFE" w14:textId="77777777" w:rsidR="00895A09" w:rsidRDefault="002A7239" w:rsidP="002A7239">
      <w:pPr>
        <w:pStyle w:val="NormalWeb"/>
        <w:spacing w:before="0" w:beforeAutospacing="0" w:after="0" w:afterAutospacing="0"/>
        <w:rPr>
          <w:bCs/>
        </w:rPr>
      </w:pPr>
      <w:r>
        <w:rPr>
          <w:bCs/>
        </w:rPr>
        <w:t xml:space="preserve">Lindsay Fish, director of sales and business development, made the presentation during the afternoon racing program to John Hartnett, executive director of the Boys Club, and Amy Dillon, president and CEO of Girls, Inc. Both organizations are vital to the community, serving </w:t>
      </w:r>
      <w:r w:rsidR="00895A09">
        <w:rPr>
          <w:bCs/>
        </w:rPr>
        <w:t>numerous</w:t>
      </w:r>
      <w:r>
        <w:rPr>
          <w:bCs/>
        </w:rPr>
        <w:t xml:space="preserve"> children through before and after school care, sport</w:t>
      </w:r>
      <w:r w:rsidR="00895A09">
        <w:rPr>
          <w:bCs/>
        </w:rPr>
        <w:t>s programs</w:t>
      </w:r>
      <w:r>
        <w:rPr>
          <w:bCs/>
        </w:rPr>
        <w:t xml:space="preserve">, educational </w:t>
      </w:r>
      <w:r w:rsidR="00895A09">
        <w:rPr>
          <w:bCs/>
        </w:rPr>
        <w:t>support and general activities.</w:t>
      </w:r>
    </w:p>
    <w:p w14:paraId="480493EA" w14:textId="77777777" w:rsidR="00895A09" w:rsidRDefault="00895A09" w:rsidP="002A7239">
      <w:pPr>
        <w:pStyle w:val="NormalWeb"/>
        <w:spacing w:before="0" w:beforeAutospacing="0" w:after="0" w:afterAutospacing="0"/>
        <w:rPr>
          <w:bCs/>
        </w:rPr>
      </w:pPr>
    </w:p>
    <w:p w14:paraId="11AA4545" w14:textId="2D3FEC6B" w:rsidR="00895A09" w:rsidRDefault="00895A09" w:rsidP="002A7239">
      <w:pPr>
        <w:pStyle w:val="NormalWeb"/>
        <w:spacing w:before="0" w:beforeAutospacing="0" w:after="0" w:afterAutospacing="0"/>
        <w:rPr>
          <w:bCs/>
        </w:rPr>
      </w:pPr>
      <w:r>
        <w:rPr>
          <w:bCs/>
        </w:rPr>
        <w:t>“In 2019, we had 3,319 girls in our program at Girls, Inc.,” said Dillon. “Because of this continued support from Indiana Grand, we were able to add on to our facility, which</w:t>
      </w:r>
      <w:r w:rsidR="00310172">
        <w:rPr>
          <w:bCs/>
        </w:rPr>
        <w:t xml:space="preserve"> was needed to serve the children we have in our programs. This donation h</w:t>
      </w:r>
      <w:r>
        <w:rPr>
          <w:bCs/>
        </w:rPr>
        <w:t xml:space="preserve">as really assisted </w:t>
      </w:r>
      <w:r w:rsidR="00310172">
        <w:rPr>
          <w:bCs/>
        </w:rPr>
        <w:t xml:space="preserve">in </w:t>
      </w:r>
      <w:r>
        <w:rPr>
          <w:bCs/>
        </w:rPr>
        <w:t>our general growth in the community</w:t>
      </w:r>
      <w:r w:rsidR="00310172">
        <w:rPr>
          <w:bCs/>
        </w:rPr>
        <w:t xml:space="preserve"> and we will use this </w:t>
      </w:r>
      <w:r>
        <w:rPr>
          <w:bCs/>
        </w:rPr>
        <w:t>capital campaign.”</w:t>
      </w:r>
    </w:p>
    <w:p w14:paraId="6C165B3E" w14:textId="77777777" w:rsidR="00895A09" w:rsidRDefault="00895A09" w:rsidP="002A7239">
      <w:pPr>
        <w:pStyle w:val="NormalWeb"/>
        <w:spacing w:before="0" w:beforeAutospacing="0" w:after="0" w:afterAutospacing="0"/>
        <w:rPr>
          <w:bCs/>
        </w:rPr>
      </w:pPr>
    </w:p>
    <w:p w14:paraId="3DC0A7D5" w14:textId="3057A0D4" w:rsidR="002A7239" w:rsidRDefault="00895A09" w:rsidP="002A7239">
      <w:pPr>
        <w:pStyle w:val="NormalWeb"/>
        <w:spacing w:before="0" w:beforeAutospacing="0" w:after="0" w:afterAutospacing="0"/>
        <w:rPr>
          <w:bCs/>
        </w:rPr>
      </w:pPr>
      <w:r>
        <w:rPr>
          <w:bCs/>
        </w:rPr>
        <w:t>Girls, Inc. shares a parking lot with the Boys and Girls Club,</w:t>
      </w:r>
      <w:r w:rsidR="001300B1">
        <w:rPr>
          <w:bCs/>
        </w:rPr>
        <w:t xml:space="preserve"> and notable improvements have been noted at their facility as well. Hartnett noted in 2019, they had 2,000 kids enrolled in their programs, showing the vast number of children in Shelby County that both organizations are touching.</w:t>
      </w:r>
    </w:p>
    <w:p w14:paraId="2CC1A5C1" w14:textId="1C00B48F" w:rsidR="001300B1" w:rsidRDefault="001300B1" w:rsidP="002A7239">
      <w:pPr>
        <w:pStyle w:val="NormalWeb"/>
        <w:spacing w:before="0" w:beforeAutospacing="0" w:after="0" w:afterAutospacing="0"/>
        <w:rPr>
          <w:bCs/>
        </w:rPr>
      </w:pPr>
    </w:p>
    <w:p w14:paraId="621B8473" w14:textId="1B39C6D6" w:rsidR="001300B1" w:rsidRDefault="001300B1" w:rsidP="002A7239">
      <w:pPr>
        <w:pStyle w:val="NormalWeb"/>
        <w:spacing w:before="0" w:beforeAutospacing="0" w:after="0" w:afterAutospacing="0"/>
        <w:rPr>
          <w:bCs/>
        </w:rPr>
      </w:pPr>
      <w:r>
        <w:rPr>
          <w:bCs/>
        </w:rPr>
        <w:t>“This donation has assisted with a wide variety of projects in our facility, including new doors, new floors, a new security system, new computers, and a whole host of other renovations,” noted Hartnett. “We have a big sports program including basketball, football, and shooting sports and now have 20 computers in our center to assist with educational needs.”</w:t>
      </w:r>
    </w:p>
    <w:p w14:paraId="02ADBF9B" w14:textId="128DC14F" w:rsidR="001300B1" w:rsidRDefault="001300B1" w:rsidP="002A7239">
      <w:pPr>
        <w:pStyle w:val="NormalWeb"/>
        <w:spacing w:before="0" w:beforeAutospacing="0" w:after="0" w:afterAutospacing="0"/>
        <w:rPr>
          <w:bCs/>
        </w:rPr>
      </w:pPr>
    </w:p>
    <w:p w14:paraId="633DA4B3" w14:textId="1171A4C2" w:rsidR="001300B1" w:rsidRDefault="001300B1" w:rsidP="002A7239">
      <w:pPr>
        <w:pStyle w:val="NormalWeb"/>
        <w:spacing w:before="0" w:beforeAutospacing="0" w:after="0" w:afterAutospacing="0"/>
        <w:rPr>
          <w:bCs/>
        </w:rPr>
      </w:pPr>
      <w:r>
        <w:rPr>
          <w:bCs/>
        </w:rPr>
        <w:t xml:space="preserve">The dual donations </w:t>
      </w:r>
      <w:r w:rsidR="00310172">
        <w:rPr>
          <w:bCs/>
        </w:rPr>
        <w:t>were</w:t>
      </w:r>
      <w:r>
        <w:rPr>
          <w:bCs/>
        </w:rPr>
        <w:t xml:space="preserve"> part of a five-year pledge by Indiana Grand with the final installment delivered in 2020. Due to COVID-19 shutdowns earlier in the year, donations are now being allotted </w:t>
      </w:r>
      <w:r w:rsidR="00310172">
        <w:rPr>
          <w:bCs/>
        </w:rPr>
        <w:t xml:space="preserve">to fulfill commitments </w:t>
      </w:r>
      <w:r>
        <w:rPr>
          <w:bCs/>
        </w:rPr>
        <w:t>to various causes.</w:t>
      </w:r>
    </w:p>
    <w:p w14:paraId="5300C2DA" w14:textId="5F3FFB36" w:rsidR="001300B1" w:rsidRDefault="001300B1" w:rsidP="002A7239">
      <w:pPr>
        <w:pStyle w:val="NormalWeb"/>
        <w:spacing w:before="0" w:beforeAutospacing="0" w:after="0" w:afterAutospacing="0"/>
        <w:rPr>
          <w:bCs/>
        </w:rPr>
      </w:pPr>
    </w:p>
    <w:p w14:paraId="3495348A" w14:textId="4CD6F06E" w:rsidR="001300B1" w:rsidRDefault="001300B1" w:rsidP="002A7239">
      <w:pPr>
        <w:pStyle w:val="NormalWeb"/>
        <w:spacing w:before="0" w:beforeAutospacing="0" w:after="0" w:afterAutospacing="0"/>
        <w:rPr>
          <w:bCs/>
        </w:rPr>
      </w:pPr>
      <w:r>
        <w:rPr>
          <w:bCs/>
        </w:rPr>
        <w:t>“Being able to assist both Girls, Inc and the Boys and Girls Club is a very key component of what our mission is with our Community Outreach program,” said Fish, who oversees the committee. “Seeing how the funding has changed and upgraded both facilities over the past few years is amazing, and we are glad we had a small part in making this happen for both organizations.”</w:t>
      </w:r>
      <w:bookmarkStart w:id="6" w:name="_GoBack"/>
      <w:bookmarkEnd w:id="6"/>
    </w:p>
    <w:p w14:paraId="6CD28C8B" w14:textId="64668F81" w:rsidR="001300B1" w:rsidRDefault="001300B1" w:rsidP="002A7239">
      <w:pPr>
        <w:pStyle w:val="NormalWeb"/>
        <w:spacing w:before="0" w:beforeAutospacing="0" w:after="0" w:afterAutospacing="0"/>
        <w:rPr>
          <w:bCs/>
        </w:rPr>
      </w:pPr>
    </w:p>
    <w:p w14:paraId="73D77CDD" w14:textId="0D80D53A" w:rsidR="0030180C" w:rsidRDefault="00531E2B" w:rsidP="00856A88">
      <w:pPr>
        <w:pStyle w:val="NormalWeb"/>
        <w:spacing w:before="0" w:beforeAutospacing="0" w:after="0" w:afterAutospacing="0"/>
        <w:rPr>
          <w:bCs/>
        </w:rPr>
      </w:pPr>
      <w:r>
        <w:rPr>
          <w:bCs/>
        </w:rPr>
        <w:t xml:space="preserve">Racing </w:t>
      </w:r>
      <w:r w:rsidR="00137C99">
        <w:rPr>
          <w:bCs/>
        </w:rPr>
        <w:t>is</w:t>
      </w:r>
      <w:r w:rsidR="001D2961">
        <w:rPr>
          <w:bCs/>
        </w:rPr>
        <w:t xml:space="preserve"> held Monday through Thursday </w:t>
      </w:r>
      <w:r w:rsidR="00646EB5">
        <w:rPr>
          <w:bCs/>
        </w:rPr>
        <w:t>until</w:t>
      </w:r>
      <w:r>
        <w:rPr>
          <w:bCs/>
        </w:rPr>
        <w:t xml:space="preserve"> Wednesday, Nov. 18</w:t>
      </w:r>
      <w:r w:rsidR="001D2961">
        <w:rPr>
          <w:bCs/>
        </w:rPr>
        <w:t xml:space="preserve">. </w:t>
      </w:r>
      <w:r w:rsidR="001A5348">
        <w:rPr>
          <w:bCs/>
        </w:rPr>
        <w:t>A</w:t>
      </w:r>
      <w:r w:rsidR="001D2961">
        <w:rPr>
          <w:bCs/>
        </w:rPr>
        <w:t xml:space="preserve">ll-Quarter Horse </w:t>
      </w:r>
      <w:r>
        <w:rPr>
          <w:bCs/>
        </w:rPr>
        <w:t xml:space="preserve">racing </w:t>
      </w:r>
      <w:r w:rsidR="001A5348">
        <w:rPr>
          <w:bCs/>
        </w:rPr>
        <w:t xml:space="preserve">is set for Saturday, </w:t>
      </w:r>
      <w:r w:rsidR="001D2961">
        <w:rPr>
          <w:bCs/>
        </w:rPr>
        <w:t xml:space="preserve">Oct. 3 and </w:t>
      </w:r>
      <w:r w:rsidR="001A5348">
        <w:rPr>
          <w:bCs/>
        </w:rPr>
        <w:t xml:space="preserve">Saturday, </w:t>
      </w:r>
      <w:r w:rsidR="001D2961">
        <w:rPr>
          <w:bCs/>
        </w:rPr>
        <w:t>Oct. 24</w:t>
      </w:r>
      <w:r>
        <w:rPr>
          <w:bCs/>
        </w:rPr>
        <w:t xml:space="preserve">. </w:t>
      </w:r>
      <w:r w:rsidR="001A5348">
        <w:rPr>
          <w:bCs/>
        </w:rPr>
        <w:t xml:space="preserve">For more </w:t>
      </w:r>
      <w:r>
        <w:rPr>
          <w:bCs/>
        </w:rPr>
        <w:t>information</w:t>
      </w:r>
      <w:r w:rsidR="001A5348">
        <w:rPr>
          <w:bCs/>
        </w:rPr>
        <w:t xml:space="preserve">, go to </w:t>
      </w:r>
      <w:r>
        <w:rPr>
          <w:bCs/>
        </w:rPr>
        <w:t>www.indianagrand.com.</w:t>
      </w:r>
    </w:p>
    <w:p w14:paraId="62054FAC" w14:textId="635CF1F6" w:rsidR="0030180C" w:rsidRDefault="0030180C" w:rsidP="00856A88">
      <w:pPr>
        <w:pStyle w:val="NormalWeb"/>
        <w:spacing w:before="0" w:beforeAutospacing="0" w:after="0" w:afterAutospacing="0"/>
        <w:rPr>
          <w:bCs/>
        </w:rPr>
      </w:pPr>
    </w:p>
    <w:p w14:paraId="53152DD5" w14:textId="7AAFE064" w:rsidR="00A774F6" w:rsidRPr="00A774F6" w:rsidRDefault="00A774F6" w:rsidP="00A774F6">
      <w:pPr>
        <w:pStyle w:val="NormalWeb"/>
        <w:spacing w:before="0" w:beforeAutospacing="0" w:after="0" w:afterAutospacing="0"/>
      </w:pPr>
      <w:r w:rsidRPr="00A774F6">
        <w:rPr>
          <w:rStyle w:val="Strong"/>
          <w:color w:val="000000"/>
        </w:rPr>
        <w:t>About Indiana Grand Racing &amp; Casino</w:t>
      </w:r>
    </w:p>
    <w:p w14:paraId="07621C8D" w14:textId="77777777" w:rsidR="00A774F6" w:rsidRPr="00A774F6" w:rsidRDefault="00A774F6" w:rsidP="00A774F6">
      <w:pPr>
        <w:rPr>
          <w:rFonts w:ascii="Times New Roman" w:hAnsi="Times New Roman" w:cs="Times New Roman"/>
          <w:sz w:val="24"/>
          <w:szCs w:val="24"/>
        </w:rPr>
      </w:pPr>
      <w:r w:rsidRPr="00A774F6">
        <w:rPr>
          <w:rFonts w:ascii="Times New Roman" w:hAnsi="Times New Roman" w:cs="Times New Roman"/>
          <w:color w:val="000000"/>
          <w:sz w:val="24"/>
          <w:szCs w:val="24"/>
        </w:rPr>
        <w:t xml:space="preserve">Indiana Grand, which is owned and operated by a subsidiary of Caesars Entertainment, Inc. (NASDAQ: CZR), </w:t>
      </w:r>
      <w:r w:rsidRPr="00A774F6">
        <w:rPr>
          <w:rFonts w:ascii="Times New Roman" w:hAnsi="Times New Roman" w:cs="Times New Roman"/>
          <w:sz w:val="24"/>
          <w:szCs w:val="24"/>
        </w:rPr>
        <w:t xml:space="preserve">holds multiple awards for customer service, entertainment, gaming, dining, and diversity. Located in Shelbyville, Ind., Indiana Grand features more than 2,100 of the latest slots and table games in addition to a one-mile dirt racecourse and a seven-eighths mile turf course providing live Thoroughbred and Quarter Horse racing each year. Simulcast and sports wagering is also offered year-round at Winner’s Circle Race Sports Pub located on the casino floor as well as a Winner’s Circle Race Sports Pub located in Clarksville, Ind. For more information, please visit </w:t>
      </w:r>
      <w:hyperlink r:id="rId10" w:tgtFrame="_blank" w:history="1">
        <w:r w:rsidRPr="00A774F6">
          <w:rPr>
            <w:rStyle w:val="Hyperlink"/>
            <w:rFonts w:ascii="Times New Roman" w:hAnsi="Times New Roman" w:cs="Times New Roman"/>
            <w:color w:val="auto"/>
            <w:sz w:val="24"/>
            <w:szCs w:val="24"/>
          </w:rPr>
          <w:t>www.IndianaGrand.com</w:t>
        </w:r>
      </w:hyperlink>
      <w:r w:rsidRPr="00A774F6">
        <w:rPr>
          <w:rFonts w:ascii="Times New Roman" w:hAnsi="Times New Roman" w:cs="Times New Roman"/>
          <w:sz w:val="24"/>
          <w:szCs w:val="24"/>
        </w:rPr>
        <w:t>. Must be 18 or older to wager on horse racing at racetracks and 21 or older to gamble at sports books and casinos. Know When To Stop Before You Start.® Gambling Problem? Call 1-800-9-WITH-IT (1-800-994-8448) ©2020 Caesars License Company, LLC.</w:t>
      </w:r>
    </w:p>
    <w:p w14:paraId="118146BC" w14:textId="59EDF3E2" w:rsidR="00A774F6" w:rsidRPr="00A774F6" w:rsidRDefault="00A774F6" w:rsidP="00A774F6">
      <w:pPr>
        <w:pStyle w:val="NormalWeb"/>
        <w:shd w:val="clear" w:color="auto" w:fill="FFFFFF"/>
        <w:tabs>
          <w:tab w:val="left" w:pos="6480"/>
        </w:tabs>
        <w:spacing w:before="0" w:beforeAutospacing="0" w:after="0" w:afterAutospacing="0"/>
      </w:pPr>
      <w:r w:rsidRPr="00A774F6">
        <w:t> </w:t>
      </w:r>
    </w:p>
    <w:p w14:paraId="278362C1" w14:textId="77777777" w:rsidR="00A774F6" w:rsidRPr="00A774F6" w:rsidRDefault="00A774F6" w:rsidP="00A774F6">
      <w:pPr>
        <w:pStyle w:val="NormalWeb"/>
        <w:spacing w:before="0" w:beforeAutospacing="0" w:after="0" w:afterAutospacing="0"/>
      </w:pPr>
      <w:r w:rsidRPr="00A774F6">
        <w:rPr>
          <w:rStyle w:val="Strong"/>
        </w:rPr>
        <w:t xml:space="preserve">About Caesars Entertainment, Inc. </w:t>
      </w:r>
    </w:p>
    <w:p w14:paraId="76705263" w14:textId="66339D37" w:rsidR="00A774F6" w:rsidRDefault="00A774F6" w:rsidP="00A774F6">
      <w:pPr>
        <w:pStyle w:val="NormalWeb"/>
        <w:spacing w:before="0" w:beforeAutospacing="0" w:after="0" w:afterAutospacing="0"/>
        <w:jc w:val="both"/>
      </w:pPr>
      <w:r w:rsidRPr="00A774F6">
        <w:t xml:space="preserve">Caesars Entertainment, Inc. is the largest casino-entertainment company in the U.S. and one of the world's most diversified casino-entertainment providers. Since its beginning in Reno, Nevada, in 1937, Caesars Entertainment has grown through development of new resorts, expansions and acquisitions. Caesars Entertainment's resorts operate primarily under the Caesars®, Harrah's®, Horseshoe® and Eldorado® brand names. Caesars Entertainment offers diversified amenities and one-of-a-kind destinations, with a focus on building loyalty and value with its guests through a unique combination of impeccable service, </w:t>
      </w:r>
      <w:r w:rsidRPr="00A774F6">
        <w:lastRenderedPageBreak/>
        <w:t xml:space="preserve">operational excellence and technology leadership. Caesars Entertainment is committed to its employees, suppliers, communities and the environment through its PEOPLE PLANET PLAY framework. For more information, please visit </w:t>
      </w:r>
      <w:hyperlink r:id="rId11" w:history="1">
        <w:r w:rsidRPr="00A774F6">
          <w:rPr>
            <w:rStyle w:val="Hyperlink"/>
          </w:rPr>
          <w:t>www.caesars.com/corporate</w:t>
        </w:r>
      </w:hyperlink>
      <w:r w:rsidRPr="00A774F6">
        <w:t xml:space="preserve">. </w:t>
      </w:r>
    </w:p>
    <w:p w14:paraId="633612AF" w14:textId="68192F3B" w:rsidR="00D44337" w:rsidRPr="00A774F6" w:rsidRDefault="00E256AE">
      <w:pPr>
        <w:rPr>
          <w:rFonts w:ascii="Times New Roman" w:hAnsi="Times New Roman" w:cs="Times New Roman"/>
          <w:sz w:val="24"/>
          <w:szCs w:val="24"/>
        </w:rPr>
      </w:pPr>
      <w:r w:rsidRPr="00A774F6">
        <w:rPr>
          <w:rFonts w:ascii="Times New Roman" w:hAnsi="Times New Roman" w:cs="Times New Roman"/>
          <w:sz w:val="24"/>
          <w:szCs w:val="24"/>
        </w:rPr>
        <w:tab/>
      </w:r>
      <w:r w:rsidRPr="00A774F6">
        <w:rPr>
          <w:rFonts w:ascii="Times New Roman" w:hAnsi="Times New Roman" w:cs="Times New Roman"/>
          <w:sz w:val="24"/>
          <w:szCs w:val="24"/>
        </w:rPr>
        <w:tab/>
      </w:r>
      <w:r w:rsidRPr="00A774F6">
        <w:rPr>
          <w:rFonts w:ascii="Times New Roman" w:hAnsi="Times New Roman" w:cs="Times New Roman"/>
          <w:sz w:val="24"/>
          <w:szCs w:val="24"/>
        </w:rPr>
        <w:tab/>
      </w:r>
      <w:r w:rsidRPr="00A774F6">
        <w:rPr>
          <w:rFonts w:ascii="Times New Roman" w:hAnsi="Times New Roman" w:cs="Times New Roman"/>
          <w:sz w:val="24"/>
          <w:szCs w:val="24"/>
        </w:rPr>
        <w:tab/>
      </w:r>
      <w:r w:rsidRPr="00A774F6">
        <w:rPr>
          <w:rFonts w:ascii="Times New Roman" w:hAnsi="Times New Roman" w:cs="Times New Roman"/>
          <w:sz w:val="24"/>
          <w:szCs w:val="24"/>
        </w:rPr>
        <w:tab/>
      </w:r>
      <w:r w:rsidRPr="00A774F6">
        <w:rPr>
          <w:rFonts w:ascii="Times New Roman" w:hAnsi="Times New Roman" w:cs="Times New Roman"/>
          <w:sz w:val="24"/>
          <w:szCs w:val="24"/>
        </w:rPr>
        <w:tab/>
      </w:r>
      <w:r w:rsidRPr="00A774F6">
        <w:rPr>
          <w:rFonts w:ascii="Times New Roman" w:hAnsi="Times New Roman" w:cs="Times New Roman"/>
          <w:sz w:val="24"/>
          <w:szCs w:val="24"/>
        </w:rPr>
        <w:tab/>
      </w:r>
      <w:r w:rsidR="0065475F" w:rsidRPr="00A774F6">
        <w:rPr>
          <w:rFonts w:ascii="Times New Roman" w:hAnsi="Times New Roman" w:cs="Times New Roman"/>
          <w:b/>
          <w:sz w:val="24"/>
          <w:szCs w:val="24"/>
        </w:rPr>
        <w:t>###</w:t>
      </w:r>
      <w:bookmarkEnd w:id="0"/>
      <w:bookmarkEnd w:id="1"/>
      <w:bookmarkEnd w:id="2"/>
      <w:bookmarkEnd w:id="3"/>
      <w:bookmarkEnd w:id="4"/>
      <w:bookmarkEnd w:id="5"/>
    </w:p>
    <w:sectPr w:rsidR="00D44337" w:rsidRPr="00A774F6" w:rsidSect="00BA188D">
      <w:pgSz w:w="12240" w:h="20160" w:code="5"/>
      <w:pgMar w:top="864" w:right="1008"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D83DF" w14:textId="77777777" w:rsidR="0042509D" w:rsidRDefault="0042509D" w:rsidP="007C1452">
      <w:r>
        <w:separator/>
      </w:r>
    </w:p>
  </w:endnote>
  <w:endnote w:type="continuationSeparator" w:id="0">
    <w:p w14:paraId="5E152080" w14:textId="77777777" w:rsidR="0042509D" w:rsidRDefault="0042509D" w:rsidP="007C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5C759" w14:textId="77777777" w:rsidR="0042509D" w:rsidRDefault="0042509D" w:rsidP="007C1452">
      <w:r>
        <w:separator/>
      </w:r>
    </w:p>
  </w:footnote>
  <w:footnote w:type="continuationSeparator" w:id="0">
    <w:p w14:paraId="59C69223" w14:textId="77777777" w:rsidR="0042509D" w:rsidRDefault="0042509D" w:rsidP="007C1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6999"/>
    <w:multiLevelType w:val="hybridMultilevel"/>
    <w:tmpl w:val="DBDC1C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CF76BB8"/>
    <w:multiLevelType w:val="hybridMultilevel"/>
    <w:tmpl w:val="6620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02702"/>
    <w:multiLevelType w:val="hybridMultilevel"/>
    <w:tmpl w:val="40E4EA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B834E0"/>
    <w:multiLevelType w:val="hybridMultilevel"/>
    <w:tmpl w:val="6254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11F12"/>
    <w:multiLevelType w:val="hybridMultilevel"/>
    <w:tmpl w:val="435EC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623B6B"/>
    <w:multiLevelType w:val="hybridMultilevel"/>
    <w:tmpl w:val="59DA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C523E"/>
    <w:multiLevelType w:val="hybridMultilevel"/>
    <w:tmpl w:val="93CA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72E85"/>
    <w:multiLevelType w:val="hybridMultilevel"/>
    <w:tmpl w:val="E48C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17B46"/>
    <w:multiLevelType w:val="hybridMultilevel"/>
    <w:tmpl w:val="20EC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872053D"/>
    <w:multiLevelType w:val="hybridMultilevel"/>
    <w:tmpl w:val="ED8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B17602"/>
    <w:multiLevelType w:val="hybridMultilevel"/>
    <w:tmpl w:val="4EF8CEB4"/>
    <w:lvl w:ilvl="0" w:tplc="BECAC7C4">
      <w:start w:val="20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3"/>
  </w:num>
  <w:num w:numId="6">
    <w:abstractNumId w:val="10"/>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25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D3"/>
    <w:rsid w:val="00001ED7"/>
    <w:rsid w:val="00003DB7"/>
    <w:rsid w:val="000044D4"/>
    <w:rsid w:val="0000555C"/>
    <w:rsid w:val="00007862"/>
    <w:rsid w:val="0001298D"/>
    <w:rsid w:val="00013B54"/>
    <w:rsid w:val="00015FFD"/>
    <w:rsid w:val="000163A3"/>
    <w:rsid w:val="00016DA2"/>
    <w:rsid w:val="00016EB4"/>
    <w:rsid w:val="000178D3"/>
    <w:rsid w:val="000210C1"/>
    <w:rsid w:val="00023D42"/>
    <w:rsid w:val="0002412B"/>
    <w:rsid w:val="00024352"/>
    <w:rsid w:val="00026154"/>
    <w:rsid w:val="000277AA"/>
    <w:rsid w:val="000302FC"/>
    <w:rsid w:val="000315FD"/>
    <w:rsid w:val="0003160B"/>
    <w:rsid w:val="000325BA"/>
    <w:rsid w:val="00033279"/>
    <w:rsid w:val="00033C17"/>
    <w:rsid w:val="000353D5"/>
    <w:rsid w:val="0003663C"/>
    <w:rsid w:val="00036641"/>
    <w:rsid w:val="00041FA5"/>
    <w:rsid w:val="00042F69"/>
    <w:rsid w:val="0004327E"/>
    <w:rsid w:val="00044609"/>
    <w:rsid w:val="00047E30"/>
    <w:rsid w:val="00050625"/>
    <w:rsid w:val="000510D4"/>
    <w:rsid w:val="00051683"/>
    <w:rsid w:val="00051F4D"/>
    <w:rsid w:val="00054061"/>
    <w:rsid w:val="00054782"/>
    <w:rsid w:val="00055100"/>
    <w:rsid w:val="0005613E"/>
    <w:rsid w:val="00056BCB"/>
    <w:rsid w:val="00060128"/>
    <w:rsid w:val="00061CD8"/>
    <w:rsid w:val="00063087"/>
    <w:rsid w:val="00064A40"/>
    <w:rsid w:val="00067921"/>
    <w:rsid w:val="00072922"/>
    <w:rsid w:val="00073005"/>
    <w:rsid w:val="00073A32"/>
    <w:rsid w:val="00073FB8"/>
    <w:rsid w:val="00074D0C"/>
    <w:rsid w:val="00075E10"/>
    <w:rsid w:val="00075FCF"/>
    <w:rsid w:val="00076EDB"/>
    <w:rsid w:val="0007715F"/>
    <w:rsid w:val="0008115C"/>
    <w:rsid w:val="000812D6"/>
    <w:rsid w:val="00081876"/>
    <w:rsid w:val="00084105"/>
    <w:rsid w:val="0008452D"/>
    <w:rsid w:val="000848D3"/>
    <w:rsid w:val="00086D5D"/>
    <w:rsid w:val="00090BF3"/>
    <w:rsid w:val="00092CB5"/>
    <w:rsid w:val="000944C2"/>
    <w:rsid w:val="00095C54"/>
    <w:rsid w:val="000A1F07"/>
    <w:rsid w:val="000A4050"/>
    <w:rsid w:val="000A4174"/>
    <w:rsid w:val="000A49EA"/>
    <w:rsid w:val="000A65E4"/>
    <w:rsid w:val="000B0C6B"/>
    <w:rsid w:val="000B435E"/>
    <w:rsid w:val="000B5BF9"/>
    <w:rsid w:val="000B5F98"/>
    <w:rsid w:val="000B67BC"/>
    <w:rsid w:val="000B7FB3"/>
    <w:rsid w:val="000C13AD"/>
    <w:rsid w:val="000C1ACC"/>
    <w:rsid w:val="000C2F19"/>
    <w:rsid w:val="000C439F"/>
    <w:rsid w:val="000C5E56"/>
    <w:rsid w:val="000D0AD7"/>
    <w:rsid w:val="000D3A0E"/>
    <w:rsid w:val="000D5117"/>
    <w:rsid w:val="000D55BA"/>
    <w:rsid w:val="000D5DFA"/>
    <w:rsid w:val="000D5F1D"/>
    <w:rsid w:val="000E4CB9"/>
    <w:rsid w:val="000E4E8E"/>
    <w:rsid w:val="000E5F2A"/>
    <w:rsid w:val="000F00A4"/>
    <w:rsid w:val="000F045E"/>
    <w:rsid w:val="000F0A1B"/>
    <w:rsid w:val="000F1B17"/>
    <w:rsid w:val="000F2EE0"/>
    <w:rsid w:val="000F467B"/>
    <w:rsid w:val="000F4C22"/>
    <w:rsid w:val="000F4F22"/>
    <w:rsid w:val="001017E4"/>
    <w:rsid w:val="001032F9"/>
    <w:rsid w:val="00103EBE"/>
    <w:rsid w:val="00106CD0"/>
    <w:rsid w:val="00107B78"/>
    <w:rsid w:val="00107DA0"/>
    <w:rsid w:val="00110554"/>
    <w:rsid w:val="001114BE"/>
    <w:rsid w:val="00115888"/>
    <w:rsid w:val="0011774F"/>
    <w:rsid w:val="001202C8"/>
    <w:rsid w:val="001203E8"/>
    <w:rsid w:val="001214E7"/>
    <w:rsid w:val="00122BB9"/>
    <w:rsid w:val="00122E31"/>
    <w:rsid w:val="001231E7"/>
    <w:rsid w:val="001255AB"/>
    <w:rsid w:val="00125C33"/>
    <w:rsid w:val="00126D9C"/>
    <w:rsid w:val="001300B1"/>
    <w:rsid w:val="00132C48"/>
    <w:rsid w:val="00134075"/>
    <w:rsid w:val="00134A0A"/>
    <w:rsid w:val="001350C5"/>
    <w:rsid w:val="001351BA"/>
    <w:rsid w:val="001351D9"/>
    <w:rsid w:val="001366C6"/>
    <w:rsid w:val="00137C99"/>
    <w:rsid w:val="0014044B"/>
    <w:rsid w:val="00141198"/>
    <w:rsid w:val="00141D9B"/>
    <w:rsid w:val="001424C9"/>
    <w:rsid w:val="00142BF8"/>
    <w:rsid w:val="001457D4"/>
    <w:rsid w:val="0015123A"/>
    <w:rsid w:val="00154293"/>
    <w:rsid w:val="00154994"/>
    <w:rsid w:val="00154F11"/>
    <w:rsid w:val="001573C7"/>
    <w:rsid w:val="00160702"/>
    <w:rsid w:val="0016540E"/>
    <w:rsid w:val="0016591D"/>
    <w:rsid w:val="0016736C"/>
    <w:rsid w:val="00170A46"/>
    <w:rsid w:val="00170CFE"/>
    <w:rsid w:val="00172BF3"/>
    <w:rsid w:val="00172DB1"/>
    <w:rsid w:val="0017354A"/>
    <w:rsid w:val="00176D82"/>
    <w:rsid w:val="00177B9D"/>
    <w:rsid w:val="001807CE"/>
    <w:rsid w:val="00180BA7"/>
    <w:rsid w:val="0018532F"/>
    <w:rsid w:val="00187262"/>
    <w:rsid w:val="00187277"/>
    <w:rsid w:val="0018799A"/>
    <w:rsid w:val="001918BD"/>
    <w:rsid w:val="001938FA"/>
    <w:rsid w:val="001947D0"/>
    <w:rsid w:val="00194FED"/>
    <w:rsid w:val="00195FEE"/>
    <w:rsid w:val="00197A0F"/>
    <w:rsid w:val="001A0BF8"/>
    <w:rsid w:val="001A2143"/>
    <w:rsid w:val="001A397E"/>
    <w:rsid w:val="001A518F"/>
    <w:rsid w:val="001A5348"/>
    <w:rsid w:val="001A6F73"/>
    <w:rsid w:val="001A7538"/>
    <w:rsid w:val="001A7ECA"/>
    <w:rsid w:val="001B11C1"/>
    <w:rsid w:val="001B2220"/>
    <w:rsid w:val="001B2AFA"/>
    <w:rsid w:val="001B42C6"/>
    <w:rsid w:val="001C0EF2"/>
    <w:rsid w:val="001C16C6"/>
    <w:rsid w:val="001C42E5"/>
    <w:rsid w:val="001C5250"/>
    <w:rsid w:val="001C56D0"/>
    <w:rsid w:val="001D2292"/>
    <w:rsid w:val="001D2961"/>
    <w:rsid w:val="001D2C06"/>
    <w:rsid w:val="001D3ABC"/>
    <w:rsid w:val="001D4ADB"/>
    <w:rsid w:val="001D5061"/>
    <w:rsid w:val="001D5D2F"/>
    <w:rsid w:val="001D6297"/>
    <w:rsid w:val="001D6AC1"/>
    <w:rsid w:val="001D6BC5"/>
    <w:rsid w:val="001E25AE"/>
    <w:rsid w:val="001E3B34"/>
    <w:rsid w:val="001E5286"/>
    <w:rsid w:val="001E7364"/>
    <w:rsid w:val="001F0652"/>
    <w:rsid w:val="001F08BB"/>
    <w:rsid w:val="001F0942"/>
    <w:rsid w:val="001F3E55"/>
    <w:rsid w:val="001F5EBB"/>
    <w:rsid w:val="001F5F41"/>
    <w:rsid w:val="001F60AE"/>
    <w:rsid w:val="001F6625"/>
    <w:rsid w:val="001F7F3F"/>
    <w:rsid w:val="00200513"/>
    <w:rsid w:val="002014C4"/>
    <w:rsid w:val="002017B4"/>
    <w:rsid w:val="0020239A"/>
    <w:rsid w:val="00202A82"/>
    <w:rsid w:val="00202E30"/>
    <w:rsid w:val="0020357F"/>
    <w:rsid w:val="00205BC9"/>
    <w:rsid w:val="0020740D"/>
    <w:rsid w:val="00210116"/>
    <w:rsid w:val="002111AE"/>
    <w:rsid w:val="00211FC9"/>
    <w:rsid w:val="00214C94"/>
    <w:rsid w:val="002150DF"/>
    <w:rsid w:val="00216E0D"/>
    <w:rsid w:val="00221AA3"/>
    <w:rsid w:val="00222C2A"/>
    <w:rsid w:val="00224311"/>
    <w:rsid w:val="002262EB"/>
    <w:rsid w:val="002267BD"/>
    <w:rsid w:val="0022690C"/>
    <w:rsid w:val="0023035E"/>
    <w:rsid w:val="002353E6"/>
    <w:rsid w:val="00235791"/>
    <w:rsid w:val="00237A3B"/>
    <w:rsid w:val="00240443"/>
    <w:rsid w:val="00240513"/>
    <w:rsid w:val="002410AF"/>
    <w:rsid w:val="00242408"/>
    <w:rsid w:val="00245084"/>
    <w:rsid w:val="0024598C"/>
    <w:rsid w:val="002470EB"/>
    <w:rsid w:val="00250070"/>
    <w:rsid w:val="002508BD"/>
    <w:rsid w:val="002508DB"/>
    <w:rsid w:val="00252359"/>
    <w:rsid w:val="00252A67"/>
    <w:rsid w:val="002537E5"/>
    <w:rsid w:val="00253EEF"/>
    <w:rsid w:val="00253F23"/>
    <w:rsid w:val="00254887"/>
    <w:rsid w:val="00254E60"/>
    <w:rsid w:val="0025506A"/>
    <w:rsid w:val="00260260"/>
    <w:rsid w:val="002611A9"/>
    <w:rsid w:val="00261390"/>
    <w:rsid w:val="00262204"/>
    <w:rsid w:val="00263282"/>
    <w:rsid w:val="00263ED6"/>
    <w:rsid w:val="002647E8"/>
    <w:rsid w:val="0026768D"/>
    <w:rsid w:val="00270021"/>
    <w:rsid w:val="0027415B"/>
    <w:rsid w:val="0027486B"/>
    <w:rsid w:val="002775B0"/>
    <w:rsid w:val="0028016A"/>
    <w:rsid w:val="002816D6"/>
    <w:rsid w:val="0028290A"/>
    <w:rsid w:val="00283596"/>
    <w:rsid w:val="00285DEF"/>
    <w:rsid w:val="00291D1A"/>
    <w:rsid w:val="002929BE"/>
    <w:rsid w:val="00294257"/>
    <w:rsid w:val="0029565C"/>
    <w:rsid w:val="002966A7"/>
    <w:rsid w:val="0029770E"/>
    <w:rsid w:val="002A0D26"/>
    <w:rsid w:val="002A2D19"/>
    <w:rsid w:val="002A39DB"/>
    <w:rsid w:val="002A3C27"/>
    <w:rsid w:val="002A45F9"/>
    <w:rsid w:val="002A6957"/>
    <w:rsid w:val="002A6958"/>
    <w:rsid w:val="002A6BAF"/>
    <w:rsid w:val="002A7239"/>
    <w:rsid w:val="002A7876"/>
    <w:rsid w:val="002B00E4"/>
    <w:rsid w:val="002B457F"/>
    <w:rsid w:val="002C081B"/>
    <w:rsid w:val="002C3EA2"/>
    <w:rsid w:val="002D1176"/>
    <w:rsid w:val="002D129F"/>
    <w:rsid w:val="002D4C8C"/>
    <w:rsid w:val="002D6F44"/>
    <w:rsid w:val="002E06D2"/>
    <w:rsid w:val="002E1A3A"/>
    <w:rsid w:val="002E2813"/>
    <w:rsid w:val="002E5370"/>
    <w:rsid w:val="002E5C0A"/>
    <w:rsid w:val="002E721E"/>
    <w:rsid w:val="002F1141"/>
    <w:rsid w:val="002F27BE"/>
    <w:rsid w:val="002F29F8"/>
    <w:rsid w:val="002F2F06"/>
    <w:rsid w:val="002F44DF"/>
    <w:rsid w:val="002F4587"/>
    <w:rsid w:val="002F4ACD"/>
    <w:rsid w:val="002F5A9C"/>
    <w:rsid w:val="002F6888"/>
    <w:rsid w:val="002F77FD"/>
    <w:rsid w:val="002F7EBF"/>
    <w:rsid w:val="003000D0"/>
    <w:rsid w:val="003004AF"/>
    <w:rsid w:val="003016FB"/>
    <w:rsid w:val="003017C4"/>
    <w:rsid w:val="0030180C"/>
    <w:rsid w:val="00302843"/>
    <w:rsid w:val="003029AA"/>
    <w:rsid w:val="00303B33"/>
    <w:rsid w:val="003051F1"/>
    <w:rsid w:val="003059E0"/>
    <w:rsid w:val="00310172"/>
    <w:rsid w:val="003117E0"/>
    <w:rsid w:val="00312394"/>
    <w:rsid w:val="00313ACB"/>
    <w:rsid w:val="00317561"/>
    <w:rsid w:val="00320E21"/>
    <w:rsid w:val="00330594"/>
    <w:rsid w:val="00332782"/>
    <w:rsid w:val="00340016"/>
    <w:rsid w:val="00341A73"/>
    <w:rsid w:val="00346B12"/>
    <w:rsid w:val="003522D8"/>
    <w:rsid w:val="00353DA7"/>
    <w:rsid w:val="00354282"/>
    <w:rsid w:val="003545DA"/>
    <w:rsid w:val="00356A72"/>
    <w:rsid w:val="0035783C"/>
    <w:rsid w:val="00360EBB"/>
    <w:rsid w:val="00361CF7"/>
    <w:rsid w:val="00361F81"/>
    <w:rsid w:val="00362DC2"/>
    <w:rsid w:val="0036371A"/>
    <w:rsid w:val="00363CA5"/>
    <w:rsid w:val="0036504F"/>
    <w:rsid w:val="00365D14"/>
    <w:rsid w:val="00366B0B"/>
    <w:rsid w:val="00366B77"/>
    <w:rsid w:val="00366F25"/>
    <w:rsid w:val="003707B8"/>
    <w:rsid w:val="00371F71"/>
    <w:rsid w:val="003739BB"/>
    <w:rsid w:val="00374423"/>
    <w:rsid w:val="00374BFE"/>
    <w:rsid w:val="00376400"/>
    <w:rsid w:val="00377884"/>
    <w:rsid w:val="00381B72"/>
    <w:rsid w:val="00382A4C"/>
    <w:rsid w:val="00383006"/>
    <w:rsid w:val="00383522"/>
    <w:rsid w:val="00383DA7"/>
    <w:rsid w:val="003859B1"/>
    <w:rsid w:val="00387908"/>
    <w:rsid w:val="00390C0B"/>
    <w:rsid w:val="00392D4A"/>
    <w:rsid w:val="00394612"/>
    <w:rsid w:val="00394C19"/>
    <w:rsid w:val="003A0C49"/>
    <w:rsid w:val="003A1701"/>
    <w:rsid w:val="003A1E5F"/>
    <w:rsid w:val="003A259E"/>
    <w:rsid w:val="003A3043"/>
    <w:rsid w:val="003A3412"/>
    <w:rsid w:val="003A6E01"/>
    <w:rsid w:val="003A74DF"/>
    <w:rsid w:val="003B03CB"/>
    <w:rsid w:val="003B06E6"/>
    <w:rsid w:val="003B0EB8"/>
    <w:rsid w:val="003B16CC"/>
    <w:rsid w:val="003B176F"/>
    <w:rsid w:val="003B3001"/>
    <w:rsid w:val="003B3ED8"/>
    <w:rsid w:val="003B45AB"/>
    <w:rsid w:val="003B5F5F"/>
    <w:rsid w:val="003B71DE"/>
    <w:rsid w:val="003C0E3C"/>
    <w:rsid w:val="003C2E3C"/>
    <w:rsid w:val="003C365C"/>
    <w:rsid w:val="003C3BDF"/>
    <w:rsid w:val="003C6110"/>
    <w:rsid w:val="003C75FE"/>
    <w:rsid w:val="003D0E81"/>
    <w:rsid w:val="003D208A"/>
    <w:rsid w:val="003D2333"/>
    <w:rsid w:val="003D3B81"/>
    <w:rsid w:val="003D49EF"/>
    <w:rsid w:val="003D56CD"/>
    <w:rsid w:val="003D6607"/>
    <w:rsid w:val="003E2AAF"/>
    <w:rsid w:val="003E2C5C"/>
    <w:rsid w:val="003F2473"/>
    <w:rsid w:val="003F36BF"/>
    <w:rsid w:val="003F3EE3"/>
    <w:rsid w:val="003F43EA"/>
    <w:rsid w:val="003F7292"/>
    <w:rsid w:val="004009A2"/>
    <w:rsid w:val="00400DE5"/>
    <w:rsid w:val="00400FE3"/>
    <w:rsid w:val="00401F19"/>
    <w:rsid w:val="00402668"/>
    <w:rsid w:val="004026B1"/>
    <w:rsid w:val="00403AAE"/>
    <w:rsid w:val="00406CE3"/>
    <w:rsid w:val="00407664"/>
    <w:rsid w:val="00407ACC"/>
    <w:rsid w:val="00410272"/>
    <w:rsid w:val="00410C34"/>
    <w:rsid w:val="004125E9"/>
    <w:rsid w:val="004129C4"/>
    <w:rsid w:val="00413395"/>
    <w:rsid w:val="004156F2"/>
    <w:rsid w:val="0041577D"/>
    <w:rsid w:val="00417670"/>
    <w:rsid w:val="004202BF"/>
    <w:rsid w:val="00420327"/>
    <w:rsid w:val="00420603"/>
    <w:rsid w:val="00421A14"/>
    <w:rsid w:val="00422818"/>
    <w:rsid w:val="00422F5B"/>
    <w:rsid w:val="00423882"/>
    <w:rsid w:val="0042509D"/>
    <w:rsid w:val="004250AD"/>
    <w:rsid w:val="004251B0"/>
    <w:rsid w:val="004269A8"/>
    <w:rsid w:val="004325E2"/>
    <w:rsid w:val="004336C7"/>
    <w:rsid w:val="00433E06"/>
    <w:rsid w:val="0043468A"/>
    <w:rsid w:val="00434D4D"/>
    <w:rsid w:val="00436CDE"/>
    <w:rsid w:val="0043761E"/>
    <w:rsid w:val="00437D73"/>
    <w:rsid w:val="004401FA"/>
    <w:rsid w:val="00441795"/>
    <w:rsid w:val="0044305B"/>
    <w:rsid w:val="0044331F"/>
    <w:rsid w:val="00444730"/>
    <w:rsid w:val="00444F12"/>
    <w:rsid w:val="00445853"/>
    <w:rsid w:val="00446948"/>
    <w:rsid w:val="00451E58"/>
    <w:rsid w:val="00452310"/>
    <w:rsid w:val="004535A4"/>
    <w:rsid w:val="00453A64"/>
    <w:rsid w:val="00454132"/>
    <w:rsid w:val="00454416"/>
    <w:rsid w:val="00460849"/>
    <w:rsid w:val="00462994"/>
    <w:rsid w:val="00462D4A"/>
    <w:rsid w:val="0046379D"/>
    <w:rsid w:val="004646A4"/>
    <w:rsid w:val="00464CDF"/>
    <w:rsid w:val="00465FAC"/>
    <w:rsid w:val="00466B99"/>
    <w:rsid w:val="00470BAB"/>
    <w:rsid w:val="00471061"/>
    <w:rsid w:val="00471A58"/>
    <w:rsid w:val="00471F5C"/>
    <w:rsid w:val="004735A4"/>
    <w:rsid w:val="00473793"/>
    <w:rsid w:val="00474B6A"/>
    <w:rsid w:val="004751F5"/>
    <w:rsid w:val="004753DA"/>
    <w:rsid w:val="004754C0"/>
    <w:rsid w:val="00475C7D"/>
    <w:rsid w:val="004764D5"/>
    <w:rsid w:val="004779DC"/>
    <w:rsid w:val="0048011B"/>
    <w:rsid w:val="004801AF"/>
    <w:rsid w:val="004808B5"/>
    <w:rsid w:val="00482CF8"/>
    <w:rsid w:val="00484499"/>
    <w:rsid w:val="004868CA"/>
    <w:rsid w:val="00487557"/>
    <w:rsid w:val="00487E29"/>
    <w:rsid w:val="0049162E"/>
    <w:rsid w:val="0049321D"/>
    <w:rsid w:val="00496092"/>
    <w:rsid w:val="00497155"/>
    <w:rsid w:val="004A01AF"/>
    <w:rsid w:val="004A05C0"/>
    <w:rsid w:val="004A0830"/>
    <w:rsid w:val="004A11D8"/>
    <w:rsid w:val="004A231E"/>
    <w:rsid w:val="004A2CDF"/>
    <w:rsid w:val="004A30BA"/>
    <w:rsid w:val="004A3A4E"/>
    <w:rsid w:val="004A3C11"/>
    <w:rsid w:val="004A3E4A"/>
    <w:rsid w:val="004A6E2C"/>
    <w:rsid w:val="004A745F"/>
    <w:rsid w:val="004B1C68"/>
    <w:rsid w:val="004B2FAA"/>
    <w:rsid w:val="004B3EDB"/>
    <w:rsid w:val="004B4B6E"/>
    <w:rsid w:val="004B6F3B"/>
    <w:rsid w:val="004B709E"/>
    <w:rsid w:val="004C0F33"/>
    <w:rsid w:val="004C302A"/>
    <w:rsid w:val="004C3060"/>
    <w:rsid w:val="004C4A6D"/>
    <w:rsid w:val="004C5EC7"/>
    <w:rsid w:val="004C64DB"/>
    <w:rsid w:val="004C6FC3"/>
    <w:rsid w:val="004C7316"/>
    <w:rsid w:val="004D08F2"/>
    <w:rsid w:val="004D4856"/>
    <w:rsid w:val="004D6CED"/>
    <w:rsid w:val="004E0278"/>
    <w:rsid w:val="004E0944"/>
    <w:rsid w:val="004E1E27"/>
    <w:rsid w:val="004E2BBD"/>
    <w:rsid w:val="004E3236"/>
    <w:rsid w:val="004E3BFD"/>
    <w:rsid w:val="004E458E"/>
    <w:rsid w:val="004E657E"/>
    <w:rsid w:val="004E7A4E"/>
    <w:rsid w:val="004E7A94"/>
    <w:rsid w:val="004F0938"/>
    <w:rsid w:val="004F2284"/>
    <w:rsid w:val="004F318A"/>
    <w:rsid w:val="00501854"/>
    <w:rsid w:val="00501A15"/>
    <w:rsid w:val="00503690"/>
    <w:rsid w:val="0050372E"/>
    <w:rsid w:val="005048C4"/>
    <w:rsid w:val="00505371"/>
    <w:rsid w:val="00507930"/>
    <w:rsid w:val="00512374"/>
    <w:rsid w:val="00513F07"/>
    <w:rsid w:val="005144A6"/>
    <w:rsid w:val="00514B84"/>
    <w:rsid w:val="00515CEE"/>
    <w:rsid w:val="005165DE"/>
    <w:rsid w:val="00517C59"/>
    <w:rsid w:val="00524680"/>
    <w:rsid w:val="005247B9"/>
    <w:rsid w:val="00525ED4"/>
    <w:rsid w:val="00525F20"/>
    <w:rsid w:val="00526933"/>
    <w:rsid w:val="00526EEC"/>
    <w:rsid w:val="00527E3F"/>
    <w:rsid w:val="0053125F"/>
    <w:rsid w:val="00531E2B"/>
    <w:rsid w:val="00534654"/>
    <w:rsid w:val="0053549A"/>
    <w:rsid w:val="00535D59"/>
    <w:rsid w:val="005373D1"/>
    <w:rsid w:val="00537768"/>
    <w:rsid w:val="0054354B"/>
    <w:rsid w:val="005439F4"/>
    <w:rsid w:val="00543B61"/>
    <w:rsid w:val="005441DB"/>
    <w:rsid w:val="005446A7"/>
    <w:rsid w:val="00545709"/>
    <w:rsid w:val="005476D9"/>
    <w:rsid w:val="0055110D"/>
    <w:rsid w:val="005522B6"/>
    <w:rsid w:val="00552EBA"/>
    <w:rsid w:val="0055341D"/>
    <w:rsid w:val="0055378C"/>
    <w:rsid w:val="00553EA9"/>
    <w:rsid w:val="005559B8"/>
    <w:rsid w:val="00555DE3"/>
    <w:rsid w:val="00555EE5"/>
    <w:rsid w:val="005564E7"/>
    <w:rsid w:val="00560989"/>
    <w:rsid w:val="00560A28"/>
    <w:rsid w:val="0056210E"/>
    <w:rsid w:val="005625E1"/>
    <w:rsid w:val="00563BA4"/>
    <w:rsid w:val="00564517"/>
    <w:rsid w:val="00564A95"/>
    <w:rsid w:val="005652DC"/>
    <w:rsid w:val="00565A37"/>
    <w:rsid w:val="005666C7"/>
    <w:rsid w:val="005676E3"/>
    <w:rsid w:val="00570AEF"/>
    <w:rsid w:val="005716D8"/>
    <w:rsid w:val="00572BDB"/>
    <w:rsid w:val="005735EE"/>
    <w:rsid w:val="00573AFE"/>
    <w:rsid w:val="00573EEE"/>
    <w:rsid w:val="00574F24"/>
    <w:rsid w:val="0057679F"/>
    <w:rsid w:val="00580381"/>
    <w:rsid w:val="00581831"/>
    <w:rsid w:val="00583312"/>
    <w:rsid w:val="00583BEA"/>
    <w:rsid w:val="00585EA2"/>
    <w:rsid w:val="00586739"/>
    <w:rsid w:val="0058674B"/>
    <w:rsid w:val="00586812"/>
    <w:rsid w:val="00590F12"/>
    <w:rsid w:val="005918A5"/>
    <w:rsid w:val="00592F6F"/>
    <w:rsid w:val="00593015"/>
    <w:rsid w:val="00593EB7"/>
    <w:rsid w:val="005958DC"/>
    <w:rsid w:val="00595AF3"/>
    <w:rsid w:val="00597810"/>
    <w:rsid w:val="005A2875"/>
    <w:rsid w:val="005A2B28"/>
    <w:rsid w:val="005A3047"/>
    <w:rsid w:val="005A5710"/>
    <w:rsid w:val="005A5C98"/>
    <w:rsid w:val="005B1AA7"/>
    <w:rsid w:val="005B3173"/>
    <w:rsid w:val="005B3866"/>
    <w:rsid w:val="005B4B4D"/>
    <w:rsid w:val="005B51AE"/>
    <w:rsid w:val="005B7F88"/>
    <w:rsid w:val="005C0092"/>
    <w:rsid w:val="005C466A"/>
    <w:rsid w:val="005C4700"/>
    <w:rsid w:val="005C516D"/>
    <w:rsid w:val="005C5248"/>
    <w:rsid w:val="005C5EF0"/>
    <w:rsid w:val="005C5F68"/>
    <w:rsid w:val="005C6D06"/>
    <w:rsid w:val="005C7230"/>
    <w:rsid w:val="005C7432"/>
    <w:rsid w:val="005C7920"/>
    <w:rsid w:val="005D02B9"/>
    <w:rsid w:val="005D0FB6"/>
    <w:rsid w:val="005D5B99"/>
    <w:rsid w:val="005D5BC4"/>
    <w:rsid w:val="005D61D0"/>
    <w:rsid w:val="005D63AE"/>
    <w:rsid w:val="005D663D"/>
    <w:rsid w:val="005D6ADD"/>
    <w:rsid w:val="005D6B10"/>
    <w:rsid w:val="005D6BDD"/>
    <w:rsid w:val="005E063F"/>
    <w:rsid w:val="005E1C01"/>
    <w:rsid w:val="005E60A1"/>
    <w:rsid w:val="005E67C3"/>
    <w:rsid w:val="005E717C"/>
    <w:rsid w:val="005E720F"/>
    <w:rsid w:val="005E7A42"/>
    <w:rsid w:val="005E7D9B"/>
    <w:rsid w:val="005F1237"/>
    <w:rsid w:val="005F18EC"/>
    <w:rsid w:val="005F1996"/>
    <w:rsid w:val="005F4459"/>
    <w:rsid w:val="005F5B5D"/>
    <w:rsid w:val="00602482"/>
    <w:rsid w:val="006024F6"/>
    <w:rsid w:val="00602771"/>
    <w:rsid w:val="00602869"/>
    <w:rsid w:val="00603506"/>
    <w:rsid w:val="006045A3"/>
    <w:rsid w:val="00605D23"/>
    <w:rsid w:val="00605F6A"/>
    <w:rsid w:val="006067E3"/>
    <w:rsid w:val="00607B29"/>
    <w:rsid w:val="00610F42"/>
    <w:rsid w:val="00610FDC"/>
    <w:rsid w:val="00611420"/>
    <w:rsid w:val="00612934"/>
    <w:rsid w:val="00612BAC"/>
    <w:rsid w:val="006133A1"/>
    <w:rsid w:val="006135B6"/>
    <w:rsid w:val="00617830"/>
    <w:rsid w:val="00617C11"/>
    <w:rsid w:val="006204D6"/>
    <w:rsid w:val="006228E7"/>
    <w:rsid w:val="006265EB"/>
    <w:rsid w:val="0062666A"/>
    <w:rsid w:val="00626F9B"/>
    <w:rsid w:val="00631680"/>
    <w:rsid w:val="00634ED2"/>
    <w:rsid w:val="0063568F"/>
    <w:rsid w:val="00640B7A"/>
    <w:rsid w:val="006413E7"/>
    <w:rsid w:val="00641787"/>
    <w:rsid w:val="0064438A"/>
    <w:rsid w:val="006446FB"/>
    <w:rsid w:val="0064540F"/>
    <w:rsid w:val="00645B9F"/>
    <w:rsid w:val="006461DA"/>
    <w:rsid w:val="00646358"/>
    <w:rsid w:val="00646B6F"/>
    <w:rsid w:val="00646EB5"/>
    <w:rsid w:val="006478C7"/>
    <w:rsid w:val="00650051"/>
    <w:rsid w:val="00651A1B"/>
    <w:rsid w:val="0065475F"/>
    <w:rsid w:val="00654B33"/>
    <w:rsid w:val="00655D87"/>
    <w:rsid w:val="0065796D"/>
    <w:rsid w:val="00661703"/>
    <w:rsid w:val="0066260B"/>
    <w:rsid w:val="00663B97"/>
    <w:rsid w:val="00663BFA"/>
    <w:rsid w:val="00664F8C"/>
    <w:rsid w:val="00665CE2"/>
    <w:rsid w:val="0066694B"/>
    <w:rsid w:val="0066728D"/>
    <w:rsid w:val="00670546"/>
    <w:rsid w:val="00673981"/>
    <w:rsid w:val="00674062"/>
    <w:rsid w:val="00674768"/>
    <w:rsid w:val="006758DC"/>
    <w:rsid w:val="00675B1B"/>
    <w:rsid w:val="006765B9"/>
    <w:rsid w:val="006772AD"/>
    <w:rsid w:val="006777FC"/>
    <w:rsid w:val="00680BE9"/>
    <w:rsid w:val="00680D76"/>
    <w:rsid w:val="00681903"/>
    <w:rsid w:val="00681DEC"/>
    <w:rsid w:val="006821F6"/>
    <w:rsid w:val="00684817"/>
    <w:rsid w:val="00685B1E"/>
    <w:rsid w:val="006860BA"/>
    <w:rsid w:val="00686801"/>
    <w:rsid w:val="00687455"/>
    <w:rsid w:val="00690BEE"/>
    <w:rsid w:val="006940A7"/>
    <w:rsid w:val="00694B9F"/>
    <w:rsid w:val="00694ED7"/>
    <w:rsid w:val="00696710"/>
    <w:rsid w:val="006971EE"/>
    <w:rsid w:val="006976C0"/>
    <w:rsid w:val="00697B71"/>
    <w:rsid w:val="006A04D6"/>
    <w:rsid w:val="006A1291"/>
    <w:rsid w:val="006A1FCD"/>
    <w:rsid w:val="006A426E"/>
    <w:rsid w:val="006A48C5"/>
    <w:rsid w:val="006B04E0"/>
    <w:rsid w:val="006B2280"/>
    <w:rsid w:val="006B35CB"/>
    <w:rsid w:val="006B36A0"/>
    <w:rsid w:val="006B6133"/>
    <w:rsid w:val="006B6416"/>
    <w:rsid w:val="006B6FA4"/>
    <w:rsid w:val="006C0895"/>
    <w:rsid w:val="006C37F0"/>
    <w:rsid w:val="006C3EAD"/>
    <w:rsid w:val="006C4CFF"/>
    <w:rsid w:val="006D1944"/>
    <w:rsid w:val="006D6AC8"/>
    <w:rsid w:val="006E12C1"/>
    <w:rsid w:val="006E26E2"/>
    <w:rsid w:val="006E2DF3"/>
    <w:rsid w:val="006E6C01"/>
    <w:rsid w:val="006F04CD"/>
    <w:rsid w:val="006F07EB"/>
    <w:rsid w:val="006F1C4C"/>
    <w:rsid w:val="006F1CD5"/>
    <w:rsid w:val="006F216F"/>
    <w:rsid w:val="006F3333"/>
    <w:rsid w:val="006F6F30"/>
    <w:rsid w:val="006F773D"/>
    <w:rsid w:val="007007F3"/>
    <w:rsid w:val="007046E2"/>
    <w:rsid w:val="0070644E"/>
    <w:rsid w:val="007079C8"/>
    <w:rsid w:val="00707A19"/>
    <w:rsid w:val="0071397B"/>
    <w:rsid w:val="00713A4C"/>
    <w:rsid w:val="00714899"/>
    <w:rsid w:val="00715A85"/>
    <w:rsid w:val="00717FD9"/>
    <w:rsid w:val="007221F0"/>
    <w:rsid w:val="0072259E"/>
    <w:rsid w:val="00724878"/>
    <w:rsid w:val="00726D3E"/>
    <w:rsid w:val="0073380F"/>
    <w:rsid w:val="00733B77"/>
    <w:rsid w:val="00733F8F"/>
    <w:rsid w:val="007342B5"/>
    <w:rsid w:val="00734A83"/>
    <w:rsid w:val="00736FA0"/>
    <w:rsid w:val="0074071E"/>
    <w:rsid w:val="00741706"/>
    <w:rsid w:val="00744D51"/>
    <w:rsid w:val="00746B6D"/>
    <w:rsid w:val="00751691"/>
    <w:rsid w:val="007517C7"/>
    <w:rsid w:val="00751821"/>
    <w:rsid w:val="00751F7B"/>
    <w:rsid w:val="00752305"/>
    <w:rsid w:val="007530C8"/>
    <w:rsid w:val="00753D2B"/>
    <w:rsid w:val="00754DD3"/>
    <w:rsid w:val="0075500F"/>
    <w:rsid w:val="00755FB9"/>
    <w:rsid w:val="00756D45"/>
    <w:rsid w:val="0075764F"/>
    <w:rsid w:val="00761186"/>
    <w:rsid w:val="00761FB0"/>
    <w:rsid w:val="007621B7"/>
    <w:rsid w:val="007628A2"/>
    <w:rsid w:val="00763DFC"/>
    <w:rsid w:val="00765B05"/>
    <w:rsid w:val="007663DF"/>
    <w:rsid w:val="00766910"/>
    <w:rsid w:val="00770015"/>
    <w:rsid w:val="00771076"/>
    <w:rsid w:val="007725D3"/>
    <w:rsid w:val="00774F4E"/>
    <w:rsid w:val="00776CE9"/>
    <w:rsid w:val="007772ED"/>
    <w:rsid w:val="00777786"/>
    <w:rsid w:val="00777D0B"/>
    <w:rsid w:val="0078005D"/>
    <w:rsid w:val="00780717"/>
    <w:rsid w:val="007811E3"/>
    <w:rsid w:val="007817B1"/>
    <w:rsid w:val="007846F9"/>
    <w:rsid w:val="00784813"/>
    <w:rsid w:val="0078511D"/>
    <w:rsid w:val="00785E54"/>
    <w:rsid w:val="007871BD"/>
    <w:rsid w:val="00787F37"/>
    <w:rsid w:val="0079562F"/>
    <w:rsid w:val="00795988"/>
    <w:rsid w:val="007968A6"/>
    <w:rsid w:val="00796F8E"/>
    <w:rsid w:val="007A0CD0"/>
    <w:rsid w:val="007A2EB3"/>
    <w:rsid w:val="007A419A"/>
    <w:rsid w:val="007A4C55"/>
    <w:rsid w:val="007A5031"/>
    <w:rsid w:val="007A5F72"/>
    <w:rsid w:val="007B0674"/>
    <w:rsid w:val="007B2307"/>
    <w:rsid w:val="007B32D9"/>
    <w:rsid w:val="007B40EE"/>
    <w:rsid w:val="007B7147"/>
    <w:rsid w:val="007B76FE"/>
    <w:rsid w:val="007C0E2D"/>
    <w:rsid w:val="007C1452"/>
    <w:rsid w:val="007C1687"/>
    <w:rsid w:val="007C2559"/>
    <w:rsid w:val="007C4167"/>
    <w:rsid w:val="007D120E"/>
    <w:rsid w:val="007D39AB"/>
    <w:rsid w:val="007D4B45"/>
    <w:rsid w:val="007D506D"/>
    <w:rsid w:val="007D60AB"/>
    <w:rsid w:val="007D69CA"/>
    <w:rsid w:val="007D7035"/>
    <w:rsid w:val="007D7C1F"/>
    <w:rsid w:val="007D7E05"/>
    <w:rsid w:val="007E32CC"/>
    <w:rsid w:val="007E3637"/>
    <w:rsid w:val="007E4371"/>
    <w:rsid w:val="007E504F"/>
    <w:rsid w:val="007E5376"/>
    <w:rsid w:val="007E5975"/>
    <w:rsid w:val="007E6C11"/>
    <w:rsid w:val="007E6D85"/>
    <w:rsid w:val="007E7B3C"/>
    <w:rsid w:val="007F16F3"/>
    <w:rsid w:val="007F2196"/>
    <w:rsid w:val="007F30A2"/>
    <w:rsid w:val="007F4F82"/>
    <w:rsid w:val="007F6133"/>
    <w:rsid w:val="007F7529"/>
    <w:rsid w:val="00800E0B"/>
    <w:rsid w:val="0080294E"/>
    <w:rsid w:val="00802BB6"/>
    <w:rsid w:val="00802DAD"/>
    <w:rsid w:val="00803A41"/>
    <w:rsid w:val="008077E2"/>
    <w:rsid w:val="00807F03"/>
    <w:rsid w:val="00813F50"/>
    <w:rsid w:val="00814242"/>
    <w:rsid w:val="00814E09"/>
    <w:rsid w:val="0081503E"/>
    <w:rsid w:val="0081507B"/>
    <w:rsid w:val="00816573"/>
    <w:rsid w:val="00816AA8"/>
    <w:rsid w:val="00817844"/>
    <w:rsid w:val="0082016F"/>
    <w:rsid w:val="0082036C"/>
    <w:rsid w:val="008224AF"/>
    <w:rsid w:val="00822700"/>
    <w:rsid w:val="00824ABE"/>
    <w:rsid w:val="00824F56"/>
    <w:rsid w:val="00825579"/>
    <w:rsid w:val="0082562F"/>
    <w:rsid w:val="00826391"/>
    <w:rsid w:val="00830327"/>
    <w:rsid w:val="008313E4"/>
    <w:rsid w:val="0083467F"/>
    <w:rsid w:val="00835A39"/>
    <w:rsid w:val="008372D1"/>
    <w:rsid w:val="008407C8"/>
    <w:rsid w:val="008422A6"/>
    <w:rsid w:val="00843FF0"/>
    <w:rsid w:val="00845056"/>
    <w:rsid w:val="00845409"/>
    <w:rsid w:val="0084554F"/>
    <w:rsid w:val="00845D7A"/>
    <w:rsid w:val="00845F1C"/>
    <w:rsid w:val="00846096"/>
    <w:rsid w:val="008464D2"/>
    <w:rsid w:val="00846E8A"/>
    <w:rsid w:val="00850B66"/>
    <w:rsid w:val="00850F66"/>
    <w:rsid w:val="00851DFC"/>
    <w:rsid w:val="00852A8B"/>
    <w:rsid w:val="00855A1B"/>
    <w:rsid w:val="00855E04"/>
    <w:rsid w:val="00856624"/>
    <w:rsid w:val="0085676E"/>
    <w:rsid w:val="0085684B"/>
    <w:rsid w:val="00856A88"/>
    <w:rsid w:val="00856AF8"/>
    <w:rsid w:val="00856CC5"/>
    <w:rsid w:val="0085725C"/>
    <w:rsid w:val="00857B68"/>
    <w:rsid w:val="00860435"/>
    <w:rsid w:val="00860E9E"/>
    <w:rsid w:val="00862A6F"/>
    <w:rsid w:val="0086402B"/>
    <w:rsid w:val="00865D18"/>
    <w:rsid w:val="008667FE"/>
    <w:rsid w:val="0086710E"/>
    <w:rsid w:val="008677CB"/>
    <w:rsid w:val="00867B18"/>
    <w:rsid w:val="008705D1"/>
    <w:rsid w:val="0087190D"/>
    <w:rsid w:val="00872FFC"/>
    <w:rsid w:val="008745B4"/>
    <w:rsid w:val="00876D0F"/>
    <w:rsid w:val="00880EB6"/>
    <w:rsid w:val="00883A52"/>
    <w:rsid w:val="00884C5E"/>
    <w:rsid w:val="008859C7"/>
    <w:rsid w:val="00886F29"/>
    <w:rsid w:val="008919CA"/>
    <w:rsid w:val="0089203E"/>
    <w:rsid w:val="008921A7"/>
    <w:rsid w:val="00892921"/>
    <w:rsid w:val="00893B8C"/>
    <w:rsid w:val="008946F9"/>
    <w:rsid w:val="00895A09"/>
    <w:rsid w:val="008A01C7"/>
    <w:rsid w:val="008A2E7D"/>
    <w:rsid w:val="008A3183"/>
    <w:rsid w:val="008A355C"/>
    <w:rsid w:val="008A439B"/>
    <w:rsid w:val="008B09D2"/>
    <w:rsid w:val="008B09DA"/>
    <w:rsid w:val="008B1EED"/>
    <w:rsid w:val="008B41C4"/>
    <w:rsid w:val="008B5271"/>
    <w:rsid w:val="008B5912"/>
    <w:rsid w:val="008B5D48"/>
    <w:rsid w:val="008B7C4F"/>
    <w:rsid w:val="008B7DA8"/>
    <w:rsid w:val="008C2EDA"/>
    <w:rsid w:val="008C3B20"/>
    <w:rsid w:val="008C3F43"/>
    <w:rsid w:val="008C458D"/>
    <w:rsid w:val="008C6D97"/>
    <w:rsid w:val="008D139D"/>
    <w:rsid w:val="008D2E9F"/>
    <w:rsid w:val="008D36FC"/>
    <w:rsid w:val="008D4BE1"/>
    <w:rsid w:val="008D4F40"/>
    <w:rsid w:val="008D78A0"/>
    <w:rsid w:val="008D7B27"/>
    <w:rsid w:val="008E0CC8"/>
    <w:rsid w:val="008E0D95"/>
    <w:rsid w:val="008E2D43"/>
    <w:rsid w:val="008E4D26"/>
    <w:rsid w:val="008E6CA7"/>
    <w:rsid w:val="008E7537"/>
    <w:rsid w:val="008F0506"/>
    <w:rsid w:val="008F05E0"/>
    <w:rsid w:val="008F08DD"/>
    <w:rsid w:val="008F0C26"/>
    <w:rsid w:val="008F18C9"/>
    <w:rsid w:val="008F1EF1"/>
    <w:rsid w:val="008F211B"/>
    <w:rsid w:val="008F29F4"/>
    <w:rsid w:val="008F3E58"/>
    <w:rsid w:val="008F4971"/>
    <w:rsid w:val="009008C3"/>
    <w:rsid w:val="00900D20"/>
    <w:rsid w:val="009045FB"/>
    <w:rsid w:val="00905968"/>
    <w:rsid w:val="00905D76"/>
    <w:rsid w:val="0091129D"/>
    <w:rsid w:val="0091219B"/>
    <w:rsid w:val="0091413F"/>
    <w:rsid w:val="0091416C"/>
    <w:rsid w:val="00915303"/>
    <w:rsid w:val="00916037"/>
    <w:rsid w:val="009177FD"/>
    <w:rsid w:val="00917C43"/>
    <w:rsid w:val="009203C3"/>
    <w:rsid w:val="009207C6"/>
    <w:rsid w:val="009236B5"/>
    <w:rsid w:val="00925B50"/>
    <w:rsid w:val="00927207"/>
    <w:rsid w:val="00930DB4"/>
    <w:rsid w:val="00932573"/>
    <w:rsid w:val="00932C8B"/>
    <w:rsid w:val="0093307C"/>
    <w:rsid w:val="00936992"/>
    <w:rsid w:val="00936F69"/>
    <w:rsid w:val="0093774A"/>
    <w:rsid w:val="0093782A"/>
    <w:rsid w:val="00937B39"/>
    <w:rsid w:val="00941FFD"/>
    <w:rsid w:val="00942E18"/>
    <w:rsid w:val="00953263"/>
    <w:rsid w:val="00953E32"/>
    <w:rsid w:val="00955C4E"/>
    <w:rsid w:val="00961132"/>
    <w:rsid w:val="00961663"/>
    <w:rsid w:val="009636FC"/>
    <w:rsid w:val="009637E0"/>
    <w:rsid w:val="0096533C"/>
    <w:rsid w:val="0096545F"/>
    <w:rsid w:val="009656A0"/>
    <w:rsid w:val="00965FDF"/>
    <w:rsid w:val="00970741"/>
    <w:rsid w:val="00970CAA"/>
    <w:rsid w:val="009724F5"/>
    <w:rsid w:val="009733BA"/>
    <w:rsid w:val="0097372E"/>
    <w:rsid w:val="00973B57"/>
    <w:rsid w:val="00973E36"/>
    <w:rsid w:val="009746DD"/>
    <w:rsid w:val="009767DB"/>
    <w:rsid w:val="00981AEF"/>
    <w:rsid w:val="009830FE"/>
    <w:rsid w:val="0099091B"/>
    <w:rsid w:val="00992837"/>
    <w:rsid w:val="00993E32"/>
    <w:rsid w:val="00993F59"/>
    <w:rsid w:val="00993FCB"/>
    <w:rsid w:val="00995CF1"/>
    <w:rsid w:val="009976D5"/>
    <w:rsid w:val="00997C60"/>
    <w:rsid w:val="009A0A2E"/>
    <w:rsid w:val="009A0FE5"/>
    <w:rsid w:val="009A1D56"/>
    <w:rsid w:val="009A2176"/>
    <w:rsid w:val="009A2996"/>
    <w:rsid w:val="009A33DA"/>
    <w:rsid w:val="009A57AF"/>
    <w:rsid w:val="009A646B"/>
    <w:rsid w:val="009A66B3"/>
    <w:rsid w:val="009A7C39"/>
    <w:rsid w:val="009B0943"/>
    <w:rsid w:val="009B2599"/>
    <w:rsid w:val="009B3282"/>
    <w:rsid w:val="009B4275"/>
    <w:rsid w:val="009B49E0"/>
    <w:rsid w:val="009B50E2"/>
    <w:rsid w:val="009B5773"/>
    <w:rsid w:val="009B5CA7"/>
    <w:rsid w:val="009B6BD9"/>
    <w:rsid w:val="009B7D8D"/>
    <w:rsid w:val="009C224C"/>
    <w:rsid w:val="009C24DE"/>
    <w:rsid w:val="009C2B74"/>
    <w:rsid w:val="009C3219"/>
    <w:rsid w:val="009C34A4"/>
    <w:rsid w:val="009C479E"/>
    <w:rsid w:val="009C62BD"/>
    <w:rsid w:val="009C68FC"/>
    <w:rsid w:val="009D1169"/>
    <w:rsid w:val="009D2EC6"/>
    <w:rsid w:val="009D43EC"/>
    <w:rsid w:val="009D4B4A"/>
    <w:rsid w:val="009D52CD"/>
    <w:rsid w:val="009D5850"/>
    <w:rsid w:val="009D5E05"/>
    <w:rsid w:val="009D6866"/>
    <w:rsid w:val="009D785B"/>
    <w:rsid w:val="009D78C9"/>
    <w:rsid w:val="009E132B"/>
    <w:rsid w:val="009E1CF9"/>
    <w:rsid w:val="009E3E6C"/>
    <w:rsid w:val="009E3EB7"/>
    <w:rsid w:val="009E5F57"/>
    <w:rsid w:val="009E62A9"/>
    <w:rsid w:val="009E6D36"/>
    <w:rsid w:val="009E774C"/>
    <w:rsid w:val="009F04FA"/>
    <w:rsid w:val="009F07EF"/>
    <w:rsid w:val="009F0FF1"/>
    <w:rsid w:val="009F4F93"/>
    <w:rsid w:val="009F69D8"/>
    <w:rsid w:val="00A021BB"/>
    <w:rsid w:val="00A0229B"/>
    <w:rsid w:val="00A0601B"/>
    <w:rsid w:val="00A069DE"/>
    <w:rsid w:val="00A07A9D"/>
    <w:rsid w:val="00A10CA5"/>
    <w:rsid w:val="00A11B27"/>
    <w:rsid w:val="00A121E6"/>
    <w:rsid w:val="00A12953"/>
    <w:rsid w:val="00A2039E"/>
    <w:rsid w:val="00A22DDC"/>
    <w:rsid w:val="00A24AD0"/>
    <w:rsid w:val="00A30956"/>
    <w:rsid w:val="00A316E6"/>
    <w:rsid w:val="00A34225"/>
    <w:rsid w:val="00A357D3"/>
    <w:rsid w:val="00A35B38"/>
    <w:rsid w:val="00A37C9E"/>
    <w:rsid w:val="00A42943"/>
    <w:rsid w:val="00A43751"/>
    <w:rsid w:val="00A43F8C"/>
    <w:rsid w:val="00A462CF"/>
    <w:rsid w:val="00A469ED"/>
    <w:rsid w:val="00A50917"/>
    <w:rsid w:val="00A53384"/>
    <w:rsid w:val="00A54734"/>
    <w:rsid w:val="00A55464"/>
    <w:rsid w:val="00A56942"/>
    <w:rsid w:val="00A6086D"/>
    <w:rsid w:val="00A65141"/>
    <w:rsid w:val="00A65A30"/>
    <w:rsid w:val="00A664FC"/>
    <w:rsid w:val="00A66ADD"/>
    <w:rsid w:val="00A71371"/>
    <w:rsid w:val="00A73EAB"/>
    <w:rsid w:val="00A745C1"/>
    <w:rsid w:val="00A749C4"/>
    <w:rsid w:val="00A763F5"/>
    <w:rsid w:val="00A774F6"/>
    <w:rsid w:val="00A77A20"/>
    <w:rsid w:val="00A8066C"/>
    <w:rsid w:val="00A809D7"/>
    <w:rsid w:val="00A829DB"/>
    <w:rsid w:val="00A82F23"/>
    <w:rsid w:val="00A83536"/>
    <w:rsid w:val="00A836B2"/>
    <w:rsid w:val="00A83B08"/>
    <w:rsid w:val="00A84941"/>
    <w:rsid w:val="00A84E21"/>
    <w:rsid w:val="00A8591F"/>
    <w:rsid w:val="00A866A0"/>
    <w:rsid w:val="00A86E61"/>
    <w:rsid w:val="00A90ACF"/>
    <w:rsid w:val="00A914D7"/>
    <w:rsid w:val="00A959B6"/>
    <w:rsid w:val="00A96BA9"/>
    <w:rsid w:val="00AA091D"/>
    <w:rsid w:val="00AA0A6B"/>
    <w:rsid w:val="00AA24B0"/>
    <w:rsid w:val="00AA2F35"/>
    <w:rsid w:val="00AA478D"/>
    <w:rsid w:val="00AA4FB9"/>
    <w:rsid w:val="00AB0427"/>
    <w:rsid w:val="00AB3DED"/>
    <w:rsid w:val="00AB5AC5"/>
    <w:rsid w:val="00AB6773"/>
    <w:rsid w:val="00AB6D72"/>
    <w:rsid w:val="00AB74FB"/>
    <w:rsid w:val="00AC134B"/>
    <w:rsid w:val="00AC2322"/>
    <w:rsid w:val="00AC25C2"/>
    <w:rsid w:val="00AC3D05"/>
    <w:rsid w:val="00AC4862"/>
    <w:rsid w:val="00AC5A86"/>
    <w:rsid w:val="00AD3348"/>
    <w:rsid w:val="00AD584F"/>
    <w:rsid w:val="00AD7925"/>
    <w:rsid w:val="00AE0592"/>
    <w:rsid w:val="00AE0C2B"/>
    <w:rsid w:val="00AE0FBB"/>
    <w:rsid w:val="00AE10C8"/>
    <w:rsid w:val="00AE1E1F"/>
    <w:rsid w:val="00AE4AC9"/>
    <w:rsid w:val="00AE5095"/>
    <w:rsid w:val="00AF00DD"/>
    <w:rsid w:val="00AF2AAD"/>
    <w:rsid w:val="00AF375E"/>
    <w:rsid w:val="00AF4AF9"/>
    <w:rsid w:val="00AF50D9"/>
    <w:rsid w:val="00AF5F62"/>
    <w:rsid w:val="00B00FFB"/>
    <w:rsid w:val="00B04616"/>
    <w:rsid w:val="00B04C4F"/>
    <w:rsid w:val="00B05368"/>
    <w:rsid w:val="00B05940"/>
    <w:rsid w:val="00B05BF8"/>
    <w:rsid w:val="00B071D5"/>
    <w:rsid w:val="00B10E07"/>
    <w:rsid w:val="00B15B00"/>
    <w:rsid w:val="00B2069B"/>
    <w:rsid w:val="00B22B3B"/>
    <w:rsid w:val="00B234B0"/>
    <w:rsid w:val="00B27CC2"/>
    <w:rsid w:val="00B351BF"/>
    <w:rsid w:val="00B3533E"/>
    <w:rsid w:val="00B35B38"/>
    <w:rsid w:val="00B35F72"/>
    <w:rsid w:val="00B370F0"/>
    <w:rsid w:val="00B42248"/>
    <w:rsid w:val="00B4265F"/>
    <w:rsid w:val="00B439D9"/>
    <w:rsid w:val="00B44A9B"/>
    <w:rsid w:val="00B453D5"/>
    <w:rsid w:val="00B55015"/>
    <w:rsid w:val="00B56A62"/>
    <w:rsid w:val="00B56A9A"/>
    <w:rsid w:val="00B60E5D"/>
    <w:rsid w:val="00B61178"/>
    <w:rsid w:val="00B6165D"/>
    <w:rsid w:val="00B62376"/>
    <w:rsid w:val="00B6469B"/>
    <w:rsid w:val="00B652B2"/>
    <w:rsid w:val="00B665BA"/>
    <w:rsid w:val="00B66A48"/>
    <w:rsid w:val="00B70698"/>
    <w:rsid w:val="00B71423"/>
    <w:rsid w:val="00B714D2"/>
    <w:rsid w:val="00B71AD2"/>
    <w:rsid w:val="00B71E13"/>
    <w:rsid w:val="00B71EB7"/>
    <w:rsid w:val="00B7345D"/>
    <w:rsid w:val="00B7393F"/>
    <w:rsid w:val="00B75568"/>
    <w:rsid w:val="00B76563"/>
    <w:rsid w:val="00B771D2"/>
    <w:rsid w:val="00B800F2"/>
    <w:rsid w:val="00B809EA"/>
    <w:rsid w:val="00B80B91"/>
    <w:rsid w:val="00B81320"/>
    <w:rsid w:val="00B816BA"/>
    <w:rsid w:val="00B81799"/>
    <w:rsid w:val="00B82366"/>
    <w:rsid w:val="00B83B93"/>
    <w:rsid w:val="00B84001"/>
    <w:rsid w:val="00B876A4"/>
    <w:rsid w:val="00B94840"/>
    <w:rsid w:val="00BA037A"/>
    <w:rsid w:val="00BA0B70"/>
    <w:rsid w:val="00BA188D"/>
    <w:rsid w:val="00BA570C"/>
    <w:rsid w:val="00BA61B1"/>
    <w:rsid w:val="00BA6912"/>
    <w:rsid w:val="00BA6D65"/>
    <w:rsid w:val="00BA78A2"/>
    <w:rsid w:val="00BB1B82"/>
    <w:rsid w:val="00BB1BC5"/>
    <w:rsid w:val="00BB43C2"/>
    <w:rsid w:val="00BB5A5B"/>
    <w:rsid w:val="00BB60C8"/>
    <w:rsid w:val="00BB7247"/>
    <w:rsid w:val="00BC21DF"/>
    <w:rsid w:val="00BC31C5"/>
    <w:rsid w:val="00BC31EB"/>
    <w:rsid w:val="00BC478E"/>
    <w:rsid w:val="00BC584D"/>
    <w:rsid w:val="00BC6B8B"/>
    <w:rsid w:val="00BD1A26"/>
    <w:rsid w:val="00BD24DE"/>
    <w:rsid w:val="00BD28F9"/>
    <w:rsid w:val="00BD3C7F"/>
    <w:rsid w:val="00BD48EF"/>
    <w:rsid w:val="00BD4D7E"/>
    <w:rsid w:val="00BD57E3"/>
    <w:rsid w:val="00BD59ED"/>
    <w:rsid w:val="00BD5CA3"/>
    <w:rsid w:val="00BD6E7C"/>
    <w:rsid w:val="00BD6FE8"/>
    <w:rsid w:val="00BD791E"/>
    <w:rsid w:val="00BE1690"/>
    <w:rsid w:val="00BE1EE6"/>
    <w:rsid w:val="00BE24F5"/>
    <w:rsid w:val="00BE474D"/>
    <w:rsid w:val="00BE64F1"/>
    <w:rsid w:val="00BE7190"/>
    <w:rsid w:val="00BE74D7"/>
    <w:rsid w:val="00BF1A7E"/>
    <w:rsid w:val="00BF1F0D"/>
    <w:rsid w:val="00BF4BED"/>
    <w:rsid w:val="00BF7BF5"/>
    <w:rsid w:val="00C010FF"/>
    <w:rsid w:val="00C012D8"/>
    <w:rsid w:val="00C01AE6"/>
    <w:rsid w:val="00C029FA"/>
    <w:rsid w:val="00C030C4"/>
    <w:rsid w:val="00C041BE"/>
    <w:rsid w:val="00C0765E"/>
    <w:rsid w:val="00C10019"/>
    <w:rsid w:val="00C101E9"/>
    <w:rsid w:val="00C11006"/>
    <w:rsid w:val="00C118A8"/>
    <w:rsid w:val="00C12B06"/>
    <w:rsid w:val="00C12FC3"/>
    <w:rsid w:val="00C13632"/>
    <w:rsid w:val="00C13EC2"/>
    <w:rsid w:val="00C157DA"/>
    <w:rsid w:val="00C16B7E"/>
    <w:rsid w:val="00C16D90"/>
    <w:rsid w:val="00C202C3"/>
    <w:rsid w:val="00C22E92"/>
    <w:rsid w:val="00C27A00"/>
    <w:rsid w:val="00C27E11"/>
    <w:rsid w:val="00C27EEB"/>
    <w:rsid w:val="00C3007C"/>
    <w:rsid w:val="00C35161"/>
    <w:rsid w:val="00C35172"/>
    <w:rsid w:val="00C3539A"/>
    <w:rsid w:val="00C355D3"/>
    <w:rsid w:val="00C35630"/>
    <w:rsid w:val="00C37685"/>
    <w:rsid w:val="00C401C0"/>
    <w:rsid w:val="00C41077"/>
    <w:rsid w:val="00C41C91"/>
    <w:rsid w:val="00C423C4"/>
    <w:rsid w:val="00C42570"/>
    <w:rsid w:val="00C430DF"/>
    <w:rsid w:val="00C44AE6"/>
    <w:rsid w:val="00C47C6D"/>
    <w:rsid w:val="00C51945"/>
    <w:rsid w:val="00C524C4"/>
    <w:rsid w:val="00C52DE3"/>
    <w:rsid w:val="00C5539F"/>
    <w:rsid w:val="00C60262"/>
    <w:rsid w:val="00C605BA"/>
    <w:rsid w:val="00C605F3"/>
    <w:rsid w:val="00C6179E"/>
    <w:rsid w:val="00C61F76"/>
    <w:rsid w:val="00C61F84"/>
    <w:rsid w:val="00C65700"/>
    <w:rsid w:val="00C67298"/>
    <w:rsid w:val="00C72F7F"/>
    <w:rsid w:val="00C74130"/>
    <w:rsid w:val="00C74F33"/>
    <w:rsid w:val="00C758D3"/>
    <w:rsid w:val="00C77FF8"/>
    <w:rsid w:val="00C82DD7"/>
    <w:rsid w:val="00C83CC4"/>
    <w:rsid w:val="00C85164"/>
    <w:rsid w:val="00C86C77"/>
    <w:rsid w:val="00C86EA7"/>
    <w:rsid w:val="00C90EFC"/>
    <w:rsid w:val="00C910CA"/>
    <w:rsid w:val="00C9276B"/>
    <w:rsid w:val="00C964ED"/>
    <w:rsid w:val="00CA0368"/>
    <w:rsid w:val="00CA1336"/>
    <w:rsid w:val="00CA137B"/>
    <w:rsid w:val="00CA3D2D"/>
    <w:rsid w:val="00CA3F29"/>
    <w:rsid w:val="00CA54E9"/>
    <w:rsid w:val="00CA6F09"/>
    <w:rsid w:val="00CB0187"/>
    <w:rsid w:val="00CB0755"/>
    <w:rsid w:val="00CB2114"/>
    <w:rsid w:val="00CB2930"/>
    <w:rsid w:val="00CB3A72"/>
    <w:rsid w:val="00CB4449"/>
    <w:rsid w:val="00CB7E5D"/>
    <w:rsid w:val="00CC0381"/>
    <w:rsid w:val="00CC3ACE"/>
    <w:rsid w:val="00CC53D6"/>
    <w:rsid w:val="00CC5BB0"/>
    <w:rsid w:val="00CC65F3"/>
    <w:rsid w:val="00CC6F5E"/>
    <w:rsid w:val="00CD0453"/>
    <w:rsid w:val="00CD207D"/>
    <w:rsid w:val="00CD2CE0"/>
    <w:rsid w:val="00CD3B11"/>
    <w:rsid w:val="00CD45AB"/>
    <w:rsid w:val="00CD52D5"/>
    <w:rsid w:val="00CD534A"/>
    <w:rsid w:val="00CD6532"/>
    <w:rsid w:val="00CD797C"/>
    <w:rsid w:val="00CE2E88"/>
    <w:rsid w:val="00CE3065"/>
    <w:rsid w:val="00CE3977"/>
    <w:rsid w:val="00CE416B"/>
    <w:rsid w:val="00CE430F"/>
    <w:rsid w:val="00CE67E8"/>
    <w:rsid w:val="00CE6FEC"/>
    <w:rsid w:val="00CF085C"/>
    <w:rsid w:val="00CF0890"/>
    <w:rsid w:val="00CF3308"/>
    <w:rsid w:val="00CF3B2A"/>
    <w:rsid w:val="00CF4C03"/>
    <w:rsid w:val="00CF4F19"/>
    <w:rsid w:val="00CF769E"/>
    <w:rsid w:val="00CF7CDD"/>
    <w:rsid w:val="00D02B60"/>
    <w:rsid w:val="00D02D40"/>
    <w:rsid w:val="00D03B75"/>
    <w:rsid w:val="00D069CD"/>
    <w:rsid w:val="00D0774C"/>
    <w:rsid w:val="00D07BC9"/>
    <w:rsid w:val="00D11884"/>
    <w:rsid w:val="00D1207E"/>
    <w:rsid w:val="00D12ACF"/>
    <w:rsid w:val="00D13AED"/>
    <w:rsid w:val="00D13FAE"/>
    <w:rsid w:val="00D1452F"/>
    <w:rsid w:val="00D14DD0"/>
    <w:rsid w:val="00D15A6E"/>
    <w:rsid w:val="00D15F32"/>
    <w:rsid w:val="00D17637"/>
    <w:rsid w:val="00D22D45"/>
    <w:rsid w:val="00D255C6"/>
    <w:rsid w:val="00D25702"/>
    <w:rsid w:val="00D27126"/>
    <w:rsid w:val="00D27A10"/>
    <w:rsid w:val="00D317BE"/>
    <w:rsid w:val="00D3689D"/>
    <w:rsid w:val="00D36EC1"/>
    <w:rsid w:val="00D37910"/>
    <w:rsid w:val="00D402CB"/>
    <w:rsid w:val="00D40457"/>
    <w:rsid w:val="00D40878"/>
    <w:rsid w:val="00D42976"/>
    <w:rsid w:val="00D44337"/>
    <w:rsid w:val="00D44815"/>
    <w:rsid w:val="00D44A36"/>
    <w:rsid w:val="00D45064"/>
    <w:rsid w:val="00D46495"/>
    <w:rsid w:val="00D51ED4"/>
    <w:rsid w:val="00D53DFA"/>
    <w:rsid w:val="00D54023"/>
    <w:rsid w:val="00D54A7C"/>
    <w:rsid w:val="00D55D7B"/>
    <w:rsid w:val="00D6272C"/>
    <w:rsid w:val="00D62DD7"/>
    <w:rsid w:val="00D634EE"/>
    <w:rsid w:val="00D64A51"/>
    <w:rsid w:val="00D64BE0"/>
    <w:rsid w:val="00D64C86"/>
    <w:rsid w:val="00D64C93"/>
    <w:rsid w:val="00D663C0"/>
    <w:rsid w:val="00D66DE5"/>
    <w:rsid w:val="00D66F65"/>
    <w:rsid w:val="00D672BD"/>
    <w:rsid w:val="00D677CB"/>
    <w:rsid w:val="00D71110"/>
    <w:rsid w:val="00D72E90"/>
    <w:rsid w:val="00D76D65"/>
    <w:rsid w:val="00D76E04"/>
    <w:rsid w:val="00D804D5"/>
    <w:rsid w:val="00D82E58"/>
    <w:rsid w:val="00D83344"/>
    <w:rsid w:val="00D8340D"/>
    <w:rsid w:val="00D83961"/>
    <w:rsid w:val="00D83C66"/>
    <w:rsid w:val="00D8415A"/>
    <w:rsid w:val="00D85FF7"/>
    <w:rsid w:val="00D87D85"/>
    <w:rsid w:val="00D900FF"/>
    <w:rsid w:val="00D91E89"/>
    <w:rsid w:val="00D9205C"/>
    <w:rsid w:val="00D9738A"/>
    <w:rsid w:val="00DA0138"/>
    <w:rsid w:val="00DA04B8"/>
    <w:rsid w:val="00DA20EB"/>
    <w:rsid w:val="00DA23C8"/>
    <w:rsid w:val="00DA58C3"/>
    <w:rsid w:val="00DA7521"/>
    <w:rsid w:val="00DA7F78"/>
    <w:rsid w:val="00DB0A2D"/>
    <w:rsid w:val="00DB0F10"/>
    <w:rsid w:val="00DB145F"/>
    <w:rsid w:val="00DB1693"/>
    <w:rsid w:val="00DB18FC"/>
    <w:rsid w:val="00DB3FBC"/>
    <w:rsid w:val="00DB45DE"/>
    <w:rsid w:val="00DB70FC"/>
    <w:rsid w:val="00DB7AA4"/>
    <w:rsid w:val="00DC1B85"/>
    <w:rsid w:val="00DC2E72"/>
    <w:rsid w:val="00DC64FA"/>
    <w:rsid w:val="00DC69BD"/>
    <w:rsid w:val="00DC6A14"/>
    <w:rsid w:val="00DC6BFF"/>
    <w:rsid w:val="00DD0068"/>
    <w:rsid w:val="00DD06FC"/>
    <w:rsid w:val="00DD5A2F"/>
    <w:rsid w:val="00DD5D31"/>
    <w:rsid w:val="00DD686E"/>
    <w:rsid w:val="00DD7ED8"/>
    <w:rsid w:val="00DE05DC"/>
    <w:rsid w:val="00DE0E96"/>
    <w:rsid w:val="00DE2243"/>
    <w:rsid w:val="00DE39F2"/>
    <w:rsid w:val="00DE4347"/>
    <w:rsid w:val="00DE5B11"/>
    <w:rsid w:val="00DF013F"/>
    <w:rsid w:val="00DF0921"/>
    <w:rsid w:val="00DF1689"/>
    <w:rsid w:val="00DF1764"/>
    <w:rsid w:val="00DF4847"/>
    <w:rsid w:val="00DF5185"/>
    <w:rsid w:val="00DF7655"/>
    <w:rsid w:val="00DF7BED"/>
    <w:rsid w:val="00E01298"/>
    <w:rsid w:val="00E016E7"/>
    <w:rsid w:val="00E019FF"/>
    <w:rsid w:val="00E01A54"/>
    <w:rsid w:val="00E02BF2"/>
    <w:rsid w:val="00E05983"/>
    <w:rsid w:val="00E05AA8"/>
    <w:rsid w:val="00E06D5B"/>
    <w:rsid w:val="00E10731"/>
    <w:rsid w:val="00E150FE"/>
    <w:rsid w:val="00E1527F"/>
    <w:rsid w:val="00E16647"/>
    <w:rsid w:val="00E16FC6"/>
    <w:rsid w:val="00E177EC"/>
    <w:rsid w:val="00E17BC2"/>
    <w:rsid w:val="00E20EB1"/>
    <w:rsid w:val="00E22999"/>
    <w:rsid w:val="00E23F9F"/>
    <w:rsid w:val="00E25453"/>
    <w:rsid w:val="00E256AE"/>
    <w:rsid w:val="00E26510"/>
    <w:rsid w:val="00E2710F"/>
    <w:rsid w:val="00E271E8"/>
    <w:rsid w:val="00E276E0"/>
    <w:rsid w:val="00E30E01"/>
    <w:rsid w:val="00E30E3E"/>
    <w:rsid w:val="00E31ADD"/>
    <w:rsid w:val="00E32BAD"/>
    <w:rsid w:val="00E330D3"/>
    <w:rsid w:val="00E33E77"/>
    <w:rsid w:val="00E372C7"/>
    <w:rsid w:val="00E40798"/>
    <w:rsid w:val="00E40DE4"/>
    <w:rsid w:val="00E42227"/>
    <w:rsid w:val="00E44622"/>
    <w:rsid w:val="00E44B12"/>
    <w:rsid w:val="00E47389"/>
    <w:rsid w:val="00E5020F"/>
    <w:rsid w:val="00E50B84"/>
    <w:rsid w:val="00E51D45"/>
    <w:rsid w:val="00E51FD7"/>
    <w:rsid w:val="00E528A4"/>
    <w:rsid w:val="00E54522"/>
    <w:rsid w:val="00E549E4"/>
    <w:rsid w:val="00E567AD"/>
    <w:rsid w:val="00E56B87"/>
    <w:rsid w:val="00E6100E"/>
    <w:rsid w:val="00E61087"/>
    <w:rsid w:val="00E61783"/>
    <w:rsid w:val="00E61829"/>
    <w:rsid w:val="00E63CBE"/>
    <w:rsid w:val="00E65353"/>
    <w:rsid w:val="00E67B9B"/>
    <w:rsid w:val="00E716F9"/>
    <w:rsid w:val="00E724E4"/>
    <w:rsid w:val="00E72DF6"/>
    <w:rsid w:val="00E739F7"/>
    <w:rsid w:val="00E75714"/>
    <w:rsid w:val="00E761E3"/>
    <w:rsid w:val="00E768A1"/>
    <w:rsid w:val="00E77145"/>
    <w:rsid w:val="00E804E6"/>
    <w:rsid w:val="00E82384"/>
    <w:rsid w:val="00E8340F"/>
    <w:rsid w:val="00E852C9"/>
    <w:rsid w:val="00E8614F"/>
    <w:rsid w:val="00E861E3"/>
    <w:rsid w:val="00E8671C"/>
    <w:rsid w:val="00E87D07"/>
    <w:rsid w:val="00E90C45"/>
    <w:rsid w:val="00E91107"/>
    <w:rsid w:val="00E9223C"/>
    <w:rsid w:val="00E92569"/>
    <w:rsid w:val="00E93D53"/>
    <w:rsid w:val="00E94070"/>
    <w:rsid w:val="00E94089"/>
    <w:rsid w:val="00E94608"/>
    <w:rsid w:val="00E94D44"/>
    <w:rsid w:val="00E96F7A"/>
    <w:rsid w:val="00E97838"/>
    <w:rsid w:val="00E97E62"/>
    <w:rsid w:val="00EA02D1"/>
    <w:rsid w:val="00EA0942"/>
    <w:rsid w:val="00EA2875"/>
    <w:rsid w:val="00EA29BF"/>
    <w:rsid w:val="00EA2EF9"/>
    <w:rsid w:val="00EA300C"/>
    <w:rsid w:val="00EA332F"/>
    <w:rsid w:val="00EA33B6"/>
    <w:rsid w:val="00EA34C8"/>
    <w:rsid w:val="00EA453F"/>
    <w:rsid w:val="00EA5B54"/>
    <w:rsid w:val="00EA5C33"/>
    <w:rsid w:val="00EA6ECE"/>
    <w:rsid w:val="00EA705C"/>
    <w:rsid w:val="00EA75C2"/>
    <w:rsid w:val="00EA75E8"/>
    <w:rsid w:val="00EB2D8B"/>
    <w:rsid w:val="00EB3FEC"/>
    <w:rsid w:val="00EB6562"/>
    <w:rsid w:val="00EB6D90"/>
    <w:rsid w:val="00EB791F"/>
    <w:rsid w:val="00EC04FA"/>
    <w:rsid w:val="00EC0930"/>
    <w:rsid w:val="00EC0C18"/>
    <w:rsid w:val="00EC0F44"/>
    <w:rsid w:val="00EC2776"/>
    <w:rsid w:val="00EC329A"/>
    <w:rsid w:val="00EC40C7"/>
    <w:rsid w:val="00EC4BAF"/>
    <w:rsid w:val="00EC7B6D"/>
    <w:rsid w:val="00EC7B90"/>
    <w:rsid w:val="00ED0091"/>
    <w:rsid w:val="00ED2141"/>
    <w:rsid w:val="00ED2A8D"/>
    <w:rsid w:val="00ED4E2C"/>
    <w:rsid w:val="00ED5949"/>
    <w:rsid w:val="00EE2257"/>
    <w:rsid w:val="00EE316B"/>
    <w:rsid w:val="00EE32DD"/>
    <w:rsid w:val="00EE38E0"/>
    <w:rsid w:val="00EE4665"/>
    <w:rsid w:val="00EE5FB1"/>
    <w:rsid w:val="00EE6824"/>
    <w:rsid w:val="00EE7982"/>
    <w:rsid w:val="00EF06D4"/>
    <w:rsid w:val="00EF13FA"/>
    <w:rsid w:val="00EF295B"/>
    <w:rsid w:val="00EF35BE"/>
    <w:rsid w:val="00EF3A66"/>
    <w:rsid w:val="00EF556B"/>
    <w:rsid w:val="00EF6225"/>
    <w:rsid w:val="00EF7ABA"/>
    <w:rsid w:val="00F00292"/>
    <w:rsid w:val="00F02837"/>
    <w:rsid w:val="00F074F9"/>
    <w:rsid w:val="00F07E5A"/>
    <w:rsid w:val="00F10D30"/>
    <w:rsid w:val="00F11E30"/>
    <w:rsid w:val="00F133F8"/>
    <w:rsid w:val="00F13A94"/>
    <w:rsid w:val="00F13AAE"/>
    <w:rsid w:val="00F140C4"/>
    <w:rsid w:val="00F17937"/>
    <w:rsid w:val="00F20EB8"/>
    <w:rsid w:val="00F2197D"/>
    <w:rsid w:val="00F21EBF"/>
    <w:rsid w:val="00F21F35"/>
    <w:rsid w:val="00F22B97"/>
    <w:rsid w:val="00F23C9B"/>
    <w:rsid w:val="00F24339"/>
    <w:rsid w:val="00F24480"/>
    <w:rsid w:val="00F24D09"/>
    <w:rsid w:val="00F25769"/>
    <w:rsid w:val="00F2757E"/>
    <w:rsid w:val="00F27D73"/>
    <w:rsid w:val="00F312DA"/>
    <w:rsid w:val="00F314AC"/>
    <w:rsid w:val="00F31BC6"/>
    <w:rsid w:val="00F331FE"/>
    <w:rsid w:val="00F33370"/>
    <w:rsid w:val="00F346B4"/>
    <w:rsid w:val="00F351A8"/>
    <w:rsid w:val="00F365CB"/>
    <w:rsid w:val="00F3679C"/>
    <w:rsid w:val="00F3763F"/>
    <w:rsid w:val="00F42D10"/>
    <w:rsid w:val="00F506CF"/>
    <w:rsid w:val="00F5177C"/>
    <w:rsid w:val="00F5285E"/>
    <w:rsid w:val="00F52A1E"/>
    <w:rsid w:val="00F53A01"/>
    <w:rsid w:val="00F56E4B"/>
    <w:rsid w:val="00F574D7"/>
    <w:rsid w:val="00F624A0"/>
    <w:rsid w:val="00F62535"/>
    <w:rsid w:val="00F649B0"/>
    <w:rsid w:val="00F6703F"/>
    <w:rsid w:val="00F67340"/>
    <w:rsid w:val="00F70AB5"/>
    <w:rsid w:val="00F73430"/>
    <w:rsid w:val="00F73A84"/>
    <w:rsid w:val="00F74BF8"/>
    <w:rsid w:val="00F75208"/>
    <w:rsid w:val="00F75565"/>
    <w:rsid w:val="00F75DB3"/>
    <w:rsid w:val="00F76419"/>
    <w:rsid w:val="00F77131"/>
    <w:rsid w:val="00F77A28"/>
    <w:rsid w:val="00F816BB"/>
    <w:rsid w:val="00F81957"/>
    <w:rsid w:val="00F81DCD"/>
    <w:rsid w:val="00F8208B"/>
    <w:rsid w:val="00F87090"/>
    <w:rsid w:val="00F871C8"/>
    <w:rsid w:val="00F87BCF"/>
    <w:rsid w:val="00F90C28"/>
    <w:rsid w:val="00F922FF"/>
    <w:rsid w:val="00F94140"/>
    <w:rsid w:val="00F94851"/>
    <w:rsid w:val="00F97476"/>
    <w:rsid w:val="00FA1C75"/>
    <w:rsid w:val="00FA2EE6"/>
    <w:rsid w:val="00FA3B93"/>
    <w:rsid w:val="00FA4BE7"/>
    <w:rsid w:val="00FA5100"/>
    <w:rsid w:val="00FA646E"/>
    <w:rsid w:val="00FA7A08"/>
    <w:rsid w:val="00FB284D"/>
    <w:rsid w:val="00FB3908"/>
    <w:rsid w:val="00FB3D62"/>
    <w:rsid w:val="00FB42CF"/>
    <w:rsid w:val="00FB46F8"/>
    <w:rsid w:val="00FB5ACE"/>
    <w:rsid w:val="00FB74D6"/>
    <w:rsid w:val="00FC1533"/>
    <w:rsid w:val="00FC24E1"/>
    <w:rsid w:val="00FC408E"/>
    <w:rsid w:val="00FC710B"/>
    <w:rsid w:val="00FC71BC"/>
    <w:rsid w:val="00FC74FE"/>
    <w:rsid w:val="00FD06B5"/>
    <w:rsid w:val="00FD2B60"/>
    <w:rsid w:val="00FD2BD3"/>
    <w:rsid w:val="00FD410E"/>
    <w:rsid w:val="00FD5B5C"/>
    <w:rsid w:val="00FD7AE0"/>
    <w:rsid w:val="00FE1AE5"/>
    <w:rsid w:val="00FE353F"/>
    <w:rsid w:val="00FE57F3"/>
    <w:rsid w:val="00FE5B0E"/>
    <w:rsid w:val="00FE5F3A"/>
    <w:rsid w:val="00FE6FAB"/>
    <w:rsid w:val="00FF12D4"/>
    <w:rsid w:val="00FF2B93"/>
    <w:rsid w:val="00FF2FB8"/>
    <w:rsid w:val="00FF33CF"/>
    <w:rsid w:val="00FF48AF"/>
    <w:rsid w:val="00FF6213"/>
    <w:rsid w:val="00FF63E4"/>
    <w:rsid w:val="00FF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5985"/>
    <o:shapelayout v:ext="edit">
      <o:idmap v:ext="edit" data="1"/>
    </o:shapelayout>
  </w:shapeDefaults>
  <w:decimalSymbol w:val="."/>
  <w:listSeparator w:val=","/>
  <w14:docId w14:val="0CA1925A"/>
  <w15:docId w15:val="{978BEFEE-B426-49D9-8AA4-F58AC305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7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357D3"/>
    <w:rPr>
      <w:color w:val="0000FF"/>
      <w:u w:val="single"/>
    </w:rPr>
  </w:style>
  <w:style w:type="paragraph" w:styleId="ListParagraph">
    <w:name w:val="List Paragraph"/>
    <w:basedOn w:val="Normal"/>
    <w:uiPriority w:val="34"/>
    <w:qFormat/>
    <w:rsid w:val="00A357D3"/>
    <w:pPr>
      <w:ind w:left="72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8E6CA7"/>
    <w:rPr>
      <w:rFonts w:ascii="Consolas" w:hAnsi="Consolas" w:cs="Consolas"/>
      <w:sz w:val="21"/>
      <w:szCs w:val="21"/>
    </w:rPr>
  </w:style>
  <w:style w:type="character" w:customStyle="1" w:styleId="PlainTextChar">
    <w:name w:val="Plain Text Char"/>
    <w:basedOn w:val="DefaultParagraphFont"/>
    <w:link w:val="PlainText"/>
    <w:uiPriority w:val="99"/>
    <w:semiHidden/>
    <w:rsid w:val="008E6CA7"/>
    <w:rPr>
      <w:rFonts w:ascii="Consolas" w:hAnsi="Consolas" w:cs="Consolas"/>
      <w:sz w:val="21"/>
      <w:szCs w:val="21"/>
    </w:rPr>
  </w:style>
  <w:style w:type="paragraph" w:styleId="NormalWeb">
    <w:name w:val="Normal (Web)"/>
    <w:basedOn w:val="Normal"/>
    <w:uiPriority w:val="99"/>
    <w:unhideWhenUsed/>
    <w:rsid w:val="00095C5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021BB"/>
    <w:rPr>
      <w:b/>
      <w:bCs/>
    </w:rPr>
  </w:style>
  <w:style w:type="paragraph" w:styleId="Header">
    <w:name w:val="header"/>
    <w:basedOn w:val="Normal"/>
    <w:link w:val="HeaderChar"/>
    <w:uiPriority w:val="99"/>
    <w:semiHidden/>
    <w:unhideWhenUsed/>
    <w:rsid w:val="007C1452"/>
    <w:pPr>
      <w:tabs>
        <w:tab w:val="center" w:pos="4680"/>
        <w:tab w:val="right" w:pos="9360"/>
      </w:tabs>
    </w:pPr>
  </w:style>
  <w:style w:type="character" w:customStyle="1" w:styleId="HeaderChar">
    <w:name w:val="Header Char"/>
    <w:basedOn w:val="DefaultParagraphFont"/>
    <w:link w:val="Header"/>
    <w:uiPriority w:val="99"/>
    <w:semiHidden/>
    <w:rsid w:val="007C1452"/>
    <w:rPr>
      <w:rFonts w:ascii="Calibri" w:hAnsi="Calibri" w:cs="Calibri"/>
    </w:rPr>
  </w:style>
  <w:style w:type="paragraph" w:styleId="Footer">
    <w:name w:val="footer"/>
    <w:basedOn w:val="Normal"/>
    <w:link w:val="FooterChar"/>
    <w:uiPriority w:val="99"/>
    <w:semiHidden/>
    <w:unhideWhenUsed/>
    <w:rsid w:val="007C1452"/>
    <w:pPr>
      <w:tabs>
        <w:tab w:val="center" w:pos="4680"/>
        <w:tab w:val="right" w:pos="9360"/>
      </w:tabs>
    </w:pPr>
  </w:style>
  <w:style w:type="character" w:customStyle="1" w:styleId="FooterChar">
    <w:name w:val="Footer Char"/>
    <w:basedOn w:val="DefaultParagraphFont"/>
    <w:link w:val="Footer"/>
    <w:uiPriority w:val="99"/>
    <w:semiHidden/>
    <w:rsid w:val="007C1452"/>
    <w:rPr>
      <w:rFonts w:ascii="Calibri" w:hAnsi="Calibri" w:cs="Calibri"/>
    </w:rPr>
  </w:style>
  <w:style w:type="paragraph" w:styleId="BalloonText">
    <w:name w:val="Balloon Text"/>
    <w:basedOn w:val="Normal"/>
    <w:link w:val="BalloonTextChar"/>
    <w:uiPriority w:val="99"/>
    <w:semiHidden/>
    <w:unhideWhenUsed/>
    <w:rsid w:val="000D5117"/>
    <w:rPr>
      <w:rFonts w:ascii="Tahoma" w:hAnsi="Tahoma" w:cs="Tahoma"/>
      <w:sz w:val="16"/>
      <w:szCs w:val="16"/>
    </w:rPr>
  </w:style>
  <w:style w:type="character" w:customStyle="1" w:styleId="BalloonTextChar">
    <w:name w:val="Balloon Text Char"/>
    <w:basedOn w:val="DefaultParagraphFont"/>
    <w:link w:val="BalloonText"/>
    <w:uiPriority w:val="99"/>
    <w:semiHidden/>
    <w:rsid w:val="000D5117"/>
    <w:rPr>
      <w:rFonts w:ascii="Tahoma" w:hAnsi="Tahoma" w:cs="Tahoma"/>
      <w:sz w:val="16"/>
      <w:szCs w:val="16"/>
    </w:rPr>
  </w:style>
  <w:style w:type="character" w:customStyle="1" w:styleId="st1">
    <w:name w:val="st1"/>
    <w:basedOn w:val="DefaultParagraphFont"/>
    <w:rsid w:val="00CE6FEC"/>
  </w:style>
  <w:style w:type="paragraph" w:customStyle="1" w:styleId="imprintuniqueid">
    <w:name w:val="imprintuniqueid"/>
    <w:basedOn w:val="Normal"/>
    <w:rsid w:val="00814242"/>
    <w:rPr>
      <w:rFonts w:ascii="Times New Roman" w:hAnsi="Times New Roman" w:cs="Times New Roman"/>
      <w:sz w:val="24"/>
      <w:szCs w:val="24"/>
    </w:rPr>
  </w:style>
  <w:style w:type="paragraph" w:customStyle="1" w:styleId="gmail-p1">
    <w:name w:val="gmail-p1"/>
    <w:basedOn w:val="Normal"/>
    <w:uiPriority w:val="99"/>
    <w:semiHidden/>
    <w:rsid w:val="00DB18FC"/>
    <w:pPr>
      <w:spacing w:before="100" w:beforeAutospacing="1" w:after="100" w:afterAutospacing="1"/>
    </w:pPr>
    <w:rPr>
      <w:rFonts w:ascii="Times New Roman" w:hAnsi="Times New Roman" w:cs="Times New Roman"/>
      <w:sz w:val="24"/>
      <w:szCs w:val="24"/>
    </w:rPr>
  </w:style>
  <w:style w:type="paragraph" w:customStyle="1" w:styleId="gmail-p2">
    <w:name w:val="gmail-p2"/>
    <w:basedOn w:val="Normal"/>
    <w:uiPriority w:val="99"/>
    <w:semiHidden/>
    <w:rsid w:val="00DB18FC"/>
    <w:pPr>
      <w:spacing w:before="100" w:beforeAutospacing="1" w:after="100" w:afterAutospacing="1"/>
    </w:pPr>
    <w:rPr>
      <w:rFonts w:ascii="Times New Roman" w:hAnsi="Times New Roman" w:cs="Times New Roman"/>
      <w:sz w:val="24"/>
      <w:szCs w:val="24"/>
    </w:rPr>
  </w:style>
  <w:style w:type="paragraph" w:customStyle="1" w:styleId="gmail-p3">
    <w:name w:val="gmail-p3"/>
    <w:basedOn w:val="Normal"/>
    <w:uiPriority w:val="99"/>
    <w:semiHidden/>
    <w:rsid w:val="00DB18FC"/>
    <w:pPr>
      <w:spacing w:before="100" w:beforeAutospacing="1" w:after="100" w:afterAutospacing="1"/>
    </w:pPr>
    <w:rPr>
      <w:rFonts w:ascii="Times New Roman" w:hAnsi="Times New Roman" w:cs="Times New Roman"/>
      <w:sz w:val="24"/>
      <w:szCs w:val="24"/>
    </w:rPr>
  </w:style>
  <w:style w:type="paragraph" w:customStyle="1" w:styleId="gmail-p4">
    <w:name w:val="gmail-p4"/>
    <w:basedOn w:val="Normal"/>
    <w:uiPriority w:val="99"/>
    <w:semiHidden/>
    <w:rsid w:val="00DB18FC"/>
    <w:pPr>
      <w:spacing w:before="100" w:beforeAutospacing="1" w:after="100" w:afterAutospacing="1"/>
    </w:pPr>
    <w:rPr>
      <w:rFonts w:ascii="Times New Roman" w:hAnsi="Times New Roman" w:cs="Times New Roman"/>
      <w:sz w:val="24"/>
      <w:szCs w:val="24"/>
    </w:rPr>
  </w:style>
  <w:style w:type="paragraph" w:customStyle="1" w:styleId="gmail-p5">
    <w:name w:val="gmail-p5"/>
    <w:basedOn w:val="Normal"/>
    <w:uiPriority w:val="99"/>
    <w:semiHidden/>
    <w:rsid w:val="00DB18FC"/>
    <w:pPr>
      <w:spacing w:before="100" w:beforeAutospacing="1" w:after="100" w:afterAutospacing="1"/>
    </w:pPr>
    <w:rPr>
      <w:rFonts w:ascii="Times New Roman" w:hAnsi="Times New Roman" w:cs="Times New Roman"/>
      <w:sz w:val="24"/>
      <w:szCs w:val="24"/>
    </w:rPr>
  </w:style>
  <w:style w:type="character" w:customStyle="1" w:styleId="gmail-s1">
    <w:name w:val="gmail-s1"/>
    <w:basedOn w:val="DefaultParagraphFont"/>
    <w:rsid w:val="00DB18FC"/>
  </w:style>
  <w:style w:type="character" w:customStyle="1" w:styleId="gmail-s2">
    <w:name w:val="gmail-s2"/>
    <w:basedOn w:val="DefaultParagraphFont"/>
    <w:rsid w:val="00DB18FC"/>
  </w:style>
  <w:style w:type="character" w:customStyle="1" w:styleId="gmail-apple-converted-space">
    <w:name w:val="gmail-apple-converted-space"/>
    <w:basedOn w:val="DefaultParagraphFont"/>
    <w:rsid w:val="00DB18FC"/>
  </w:style>
  <w:style w:type="character" w:styleId="UnresolvedMention">
    <w:name w:val="Unresolved Mention"/>
    <w:basedOn w:val="DefaultParagraphFont"/>
    <w:uiPriority w:val="99"/>
    <w:semiHidden/>
    <w:unhideWhenUsed/>
    <w:rsid w:val="00E30E01"/>
    <w:rPr>
      <w:color w:val="605E5C"/>
      <w:shd w:val="clear" w:color="auto" w:fill="E1DFDD"/>
    </w:rPr>
  </w:style>
  <w:style w:type="character" w:styleId="Emphasis">
    <w:name w:val="Emphasis"/>
    <w:basedOn w:val="DefaultParagraphFont"/>
    <w:uiPriority w:val="20"/>
    <w:qFormat/>
    <w:rsid w:val="00961132"/>
    <w:rPr>
      <w:i/>
      <w:iCs/>
    </w:rPr>
  </w:style>
  <w:style w:type="character" w:styleId="CommentReference">
    <w:name w:val="annotation reference"/>
    <w:basedOn w:val="DefaultParagraphFont"/>
    <w:uiPriority w:val="99"/>
    <w:semiHidden/>
    <w:unhideWhenUsed/>
    <w:rsid w:val="003029AA"/>
    <w:rPr>
      <w:sz w:val="16"/>
      <w:szCs w:val="16"/>
    </w:rPr>
  </w:style>
  <w:style w:type="paragraph" w:styleId="CommentText">
    <w:name w:val="annotation text"/>
    <w:basedOn w:val="Normal"/>
    <w:link w:val="CommentTextChar"/>
    <w:uiPriority w:val="99"/>
    <w:semiHidden/>
    <w:unhideWhenUsed/>
    <w:rsid w:val="003029AA"/>
    <w:rPr>
      <w:sz w:val="20"/>
      <w:szCs w:val="20"/>
    </w:rPr>
  </w:style>
  <w:style w:type="character" w:customStyle="1" w:styleId="CommentTextChar">
    <w:name w:val="Comment Text Char"/>
    <w:basedOn w:val="DefaultParagraphFont"/>
    <w:link w:val="CommentText"/>
    <w:uiPriority w:val="99"/>
    <w:semiHidden/>
    <w:rsid w:val="003029A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029AA"/>
    <w:rPr>
      <w:b/>
      <w:bCs/>
    </w:rPr>
  </w:style>
  <w:style w:type="character" w:customStyle="1" w:styleId="CommentSubjectChar">
    <w:name w:val="Comment Subject Char"/>
    <w:basedOn w:val="CommentTextChar"/>
    <w:link w:val="CommentSubject"/>
    <w:uiPriority w:val="99"/>
    <w:semiHidden/>
    <w:rsid w:val="003029AA"/>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3737">
      <w:bodyDiv w:val="1"/>
      <w:marLeft w:val="0"/>
      <w:marRight w:val="0"/>
      <w:marTop w:val="0"/>
      <w:marBottom w:val="0"/>
      <w:divBdr>
        <w:top w:val="none" w:sz="0" w:space="0" w:color="auto"/>
        <w:left w:val="none" w:sz="0" w:space="0" w:color="auto"/>
        <w:bottom w:val="none" w:sz="0" w:space="0" w:color="auto"/>
        <w:right w:val="none" w:sz="0" w:space="0" w:color="auto"/>
      </w:divBdr>
    </w:div>
    <w:div w:id="22176452">
      <w:bodyDiv w:val="1"/>
      <w:marLeft w:val="0"/>
      <w:marRight w:val="0"/>
      <w:marTop w:val="0"/>
      <w:marBottom w:val="0"/>
      <w:divBdr>
        <w:top w:val="none" w:sz="0" w:space="0" w:color="auto"/>
        <w:left w:val="none" w:sz="0" w:space="0" w:color="auto"/>
        <w:bottom w:val="none" w:sz="0" w:space="0" w:color="auto"/>
        <w:right w:val="none" w:sz="0" w:space="0" w:color="auto"/>
      </w:divBdr>
    </w:div>
    <w:div w:id="73165494">
      <w:bodyDiv w:val="1"/>
      <w:marLeft w:val="0"/>
      <w:marRight w:val="0"/>
      <w:marTop w:val="0"/>
      <w:marBottom w:val="0"/>
      <w:divBdr>
        <w:top w:val="none" w:sz="0" w:space="0" w:color="auto"/>
        <w:left w:val="none" w:sz="0" w:space="0" w:color="auto"/>
        <w:bottom w:val="none" w:sz="0" w:space="0" w:color="auto"/>
        <w:right w:val="none" w:sz="0" w:space="0" w:color="auto"/>
      </w:divBdr>
    </w:div>
    <w:div w:id="101612993">
      <w:bodyDiv w:val="1"/>
      <w:marLeft w:val="0"/>
      <w:marRight w:val="0"/>
      <w:marTop w:val="0"/>
      <w:marBottom w:val="0"/>
      <w:divBdr>
        <w:top w:val="none" w:sz="0" w:space="0" w:color="auto"/>
        <w:left w:val="none" w:sz="0" w:space="0" w:color="auto"/>
        <w:bottom w:val="none" w:sz="0" w:space="0" w:color="auto"/>
        <w:right w:val="none" w:sz="0" w:space="0" w:color="auto"/>
      </w:divBdr>
    </w:div>
    <w:div w:id="147021272">
      <w:bodyDiv w:val="1"/>
      <w:marLeft w:val="0"/>
      <w:marRight w:val="0"/>
      <w:marTop w:val="0"/>
      <w:marBottom w:val="0"/>
      <w:divBdr>
        <w:top w:val="none" w:sz="0" w:space="0" w:color="auto"/>
        <w:left w:val="none" w:sz="0" w:space="0" w:color="auto"/>
        <w:bottom w:val="none" w:sz="0" w:space="0" w:color="auto"/>
        <w:right w:val="none" w:sz="0" w:space="0" w:color="auto"/>
      </w:divBdr>
    </w:div>
    <w:div w:id="363943973">
      <w:bodyDiv w:val="1"/>
      <w:marLeft w:val="0"/>
      <w:marRight w:val="0"/>
      <w:marTop w:val="0"/>
      <w:marBottom w:val="0"/>
      <w:divBdr>
        <w:top w:val="none" w:sz="0" w:space="0" w:color="auto"/>
        <w:left w:val="none" w:sz="0" w:space="0" w:color="auto"/>
        <w:bottom w:val="none" w:sz="0" w:space="0" w:color="auto"/>
        <w:right w:val="none" w:sz="0" w:space="0" w:color="auto"/>
      </w:divBdr>
    </w:div>
    <w:div w:id="408500553">
      <w:bodyDiv w:val="1"/>
      <w:marLeft w:val="0"/>
      <w:marRight w:val="0"/>
      <w:marTop w:val="0"/>
      <w:marBottom w:val="0"/>
      <w:divBdr>
        <w:top w:val="none" w:sz="0" w:space="0" w:color="auto"/>
        <w:left w:val="none" w:sz="0" w:space="0" w:color="auto"/>
        <w:bottom w:val="none" w:sz="0" w:space="0" w:color="auto"/>
        <w:right w:val="none" w:sz="0" w:space="0" w:color="auto"/>
      </w:divBdr>
    </w:div>
    <w:div w:id="413674213">
      <w:bodyDiv w:val="1"/>
      <w:marLeft w:val="0"/>
      <w:marRight w:val="0"/>
      <w:marTop w:val="0"/>
      <w:marBottom w:val="0"/>
      <w:divBdr>
        <w:top w:val="none" w:sz="0" w:space="0" w:color="auto"/>
        <w:left w:val="none" w:sz="0" w:space="0" w:color="auto"/>
        <w:bottom w:val="none" w:sz="0" w:space="0" w:color="auto"/>
        <w:right w:val="none" w:sz="0" w:space="0" w:color="auto"/>
      </w:divBdr>
    </w:div>
    <w:div w:id="424300230">
      <w:bodyDiv w:val="1"/>
      <w:marLeft w:val="0"/>
      <w:marRight w:val="0"/>
      <w:marTop w:val="0"/>
      <w:marBottom w:val="0"/>
      <w:divBdr>
        <w:top w:val="none" w:sz="0" w:space="0" w:color="auto"/>
        <w:left w:val="none" w:sz="0" w:space="0" w:color="auto"/>
        <w:bottom w:val="none" w:sz="0" w:space="0" w:color="auto"/>
        <w:right w:val="none" w:sz="0" w:space="0" w:color="auto"/>
      </w:divBdr>
    </w:div>
    <w:div w:id="493187123">
      <w:bodyDiv w:val="1"/>
      <w:marLeft w:val="0"/>
      <w:marRight w:val="0"/>
      <w:marTop w:val="0"/>
      <w:marBottom w:val="0"/>
      <w:divBdr>
        <w:top w:val="none" w:sz="0" w:space="0" w:color="auto"/>
        <w:left w:val="none" w:sz="0" w:space="0" w:color="auto"/>
        <w:bottom w:val="none" w:sz="0" w:space="0" w:color="auto"/>
        <w:right w:val="none" w:sz="0" w:space="0" w:color="auto"/>
      </w:divBdr>
    </w:div>
    <w:div w:id="496697394">
      <w:bodyDiv w:val="1"/>
      <w:marLeft w:val="0"/>
      <w:marRight w:val="0"/>
      <w:marTop w:val="0"/>
      <w:marBottom w:val="0"/>
      <w:divBdr>
        <w:top w:val="none" w:sz="0" w:space="0" w:color="auto"/>
        <w:left w:val="none" w:sz="0" w:space="0" w:color="auto"/>
        <w:bottom w:val="none" w:sz="0" w:space="0" w:color="auto"/>
        <w:right w:val="none" w:sz="0" w:space="0" w:color="auto"/>
      </w:divBdr>
    </w:div>
    <w:div w:id="578250104">
      <w:bodyDiv w:val="1"/>
      <w:marLeft w:val="0"/>
      <w:marRight w:val="0"/>
      <w:marTop w:val="0"/>
      <w:marBottom w:val="0"/>
      <w:divBdr>
        <w:top w:val="none" w:sz="0" w:space="0" w:color="auto"/>
        <w:left w:val="none" w:sz="0" w:space="0" w:color="auto"/>
        <w:bottom w:val="none" w:sz="0" w:space="0" w:color="auto"/>
        <w:right w:val="none" w:sz="0" w:space="0" w:color="auto"/>
      </w:divBdr>
    </w:div>
    <w:div w:id="628826288">
      <w:bodyDiv w:val="1"/>
      <w:marLeft w:val="0"/>
      <w:marRight w:val="0"/>
      <w:marTop w:val="0"/>
      <w:marBottom w:val="0"/>
      <w:divBdr>
        <w:top w:val="none" w:sz="0" w:space="0" w:color="auto"/>
        <w:left w:val="none" w:sz="0" w:space="0" w:color="auto"/>
        <w:bottom w:val="none" w:sz="0" w:space="0" w:color="auto"/>
        <w:right w:val="none" w:sz="0" w:space="0" w:color="auto"/>
      </w:divBdr>
      <w:divsChild>
        <w:div w:id="2127192102">
          <w:marLeft w:val="0"/>
          <w:marRight w:val="0"/>
          <w:marTop w:val="0"/>
          <w:marBottom w:val="0"/>
          <w:divBdr>
            <w:top w:val="none" w:sz="0" w:space="0" w:color="auto"/>
            <w:left w:val="none" w:sz="0" w:space="0" w:color="auto"/>
            <w:bottom w:val="none" w:sz="0" w:space="0" w:color="auto"/>
            <w:right w:val="none" w:sz="0" w:space="0" w:color="auto"/>
          </w:divBdr>
          <w:divsChild>
            <w:div w:id="1827548887">
              <w:marLeft w:val="0"/>
              <w:marRight w:val="0"/>
              <w:marTop w:val="0"/>
              <w:marBottom w:val="0"/>
              <w:divBdr>
                <w:top w:val="none" w:sz="0" w:space="0" w:color="auto"/>
                <w:left w:val="none" w:sz="0" w:space="0" w:color="auto"/>
                <w:bottom w:val="none" w:sz="0" w:space="0" w:color="auto"/>
                <w:right w:val="none" w:sz="0" w:space="0" w:color="auto"/>
              </w:divBdr>
              <w:divsChild>
                <w:div w:id="476922043">
                  <w:marLeft w:val="0"/>
                  <w:marRight w:val="0"/>
                  <w:marTop w:val="0"/>
                  <w:marBottom w:val="0"/>
                  <w:divBdr>
                    <w:top w:val="none" w:sz="0" w:space="0" w:color="auto"/>
                    <w:left w:val="none" w:sz="0" w:space="0" w:color="auto"/>
                    <w:bottom w:val="none" w:sz="0" w:space="0" w:color="auto"/>
                    <w:right w:val="none" w:sz="0" w:space="0" w:color="auto"/>
                  </w:divBdr>
                  <w:divsChild>
                    <w:div w:id="2064254543">
                      <w:marLeft w:val="0"/>
                      <w:marRight w:val="0"/>
                      <w:marTop w:val="0"/>
                      <w:marBottom w:val="0"/>
                      <w:divBdr>
                        <w:top w:val="none" w:sz="0" w:space="0" w:color="auto"/>
                        <w:left w:val="none" w:sz="0" w:space="0" w:color="auto"/>
                        <w:bottom w:val="none" w:sz="0" w:space="0" w:color="auto"/>
                        <w:right w:val="none" w:sz="0" w:space="0" w:color="auto"/>
                      </w:divBdr>
                      <w:divsChild>
                        <w:div w:id="2024163670">
                          <w:marLeft w:val="0"/>
                          <w:marRight w:val="0"/>
                          <w:marTop w:val="0"/>
                          <w:marBottom w:val="0"/>
                          <w:divBdr>
                            <w:top w:val="none" w:sz="0" w:space="0" w:color="auto"/>
                            <w:left w:val="none" w:sz="0" w:space="0" w:color="auto"/>
                            <w:bottom w:val="none" w:sz="0" w:space="0" w:color="auto"/>
                            <w:right w:val="none" w:sz="0" w:space="0" w:color="auto"/>
                          </w:divBdr>
                          <w:divsChild>
                            <w:div w:id="19691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341001">
      <w:bodyDiv w:val="1"/>
      <w:marLeft w:val="0"/>
      <w:marRight w:val="0"/>
      <w:marTop w:val="0"/>
      <w:marBottom w:val="0"/>
      <w:divBdr>
        <w:top w:val="none" w:sz="0" w:space="0" w:color="auto"/>
        <w:left w:val="none" w:sz="0" w:space="0" w:color="auto"/>
        <w:bottom w:val="none" w:sz="0" w:space="0" w:color="auto"/>
        <w:right w:val="none" w:sz="0" w:space="0" w:color="auto"/>
      </w:divBdr>
    </w:div>
    <w:div w:id="738407199">
      <w:bodyDiv w:val="1"/>
      <w:marLeft w:val="0"/>
      <w:marRight w:val="0"/>
      <w:marTop w:val="0"/>
      <w:marBottom w:val="0"/>
      <w:divBdr>
        <w:top w:val="none" w:sz="0" w:space="0" w:color="auto"/>
        <w:left w:val="none" w:sz="0" w:space="0" w:color="auto"/>
        <w:bottom w:val="none" w:sz="0" w:space="0" w:color="auto"/>
        <w:right w:val="none" w:sz="0" w:space="0" w:color="auto"/>
      </w:divBdr>
    </w:div>
    <w:div w:id="893808873">
      <w:bodyDiv w:val="1"/>
      <w:marLeft w:val="0"/>
      <w:marRight w:val="0"/>
      <w:marTop w:val="0"/>
      <w:marBottom w:val="0"/>
      <w:divBdr>
        <w:top w:val="none" w:sz="0" w:space="0" w:color="auto"/>
        <w:left w:val="none" w:sz="0" w:space="0" w:color="auto"/>
        <w:bottom w:val="none" w:sz="0" w:space="0" w:color="auto"/>
        <w:right w:val="none" w:sz="0" w:space="0" w:color="auto"/>
      </w:divBdr>
    </w:div>
    <w:div w:id="950210130">
      <w:bodyDiv w:val="1"/>
      <w:marLeft w:val="0"/>
      <w:marRight w:val="0"/>
      <w:marTop w:val="0"/>
      <w:marBottom w:val="0"/>
      <w:divBdr>
        <w:top w:val="none" w:sz="0" w:space="0" w:color="auto"/>
        <w:left w:val="none" w:sz="0" w:space="0" w:color="auto"/>
        <w:bottom w:val="none" w:sz="0" w:space="0" w:color="auto"/>
        <w:right w:val="none" w:sz="0" w:space="0" w:color="auto"/>
      </w:divBdr>
    </w:div>
    <w:div w:id="1005789216">
      <w:bodyDiv w:val="1"/>
      <w:marLeft w:val="0"/>
      <w:marRight w:val="0"/>
      <w:marTop w:val="0"/>
      <w:marBottom w:val="0"/>
      <w:divBdr>
        <w:top w:val="none" w:sz="0" w:space="0" w:color="auto"/>
        <w:left w:val="none" w:sz="0" w:space="0" w:color="auto"/>
        <w:bottom w:val="none" w:sz="0" w:space="0" w:color="auto"/>
        <w:right w:val="none" w:sz="0" w:space="0" w:color="auto"/>
      </w:divBdr>
    </w:div>
    <w:div w:id="1065951383">
      <w:bodyDiv w:val="1"/>
      <w:marLeft w:val="0"/>
      <w:marRight w:val="0"/>
      <w:marTop w:val="0"/>
      <w:marBottom w:val="0"/>
      <w:divBdr>
        <w:top w:val="none" w:sz="0" w:space="0" w:color="auto"/>
        <w:left w:val="none" w:sz="0" w:space="0" w:color="auto"/>
        <w:bottom w:val="none" w:sz="0" w:space="0" w:color="auto"/>
        <w:right w:val="none" w:sz="0" w:space="0" w:color="auto"/>
      </w:divBdr>
      <w:divsChild>
        <w:div w:id="1758012720">
          <w:marLeft w:val="0"/>
          <w:marRight w:val="0"/>
          <w:marTop w:val="0"/>
          <w:marBottom w:val="0"/>
          <w:divBdr>
            <w:top w:val="none" w:sz="0" w:space="0" w:color="auto"/>
            <w:left w:val="none" w:sz="0" w:space="0" w:color="auto"/>
            <w:bottom w:val="none" w:sz="0" w:space="0" w:color="auto"/>
            <w:right w:val="none" w:sz="0" w:space="0" w:color="auto"/>
          </w:divBdr>
          <w:divsChild>
            <w:div w:id="13849972">
              <w:marLeft w:val="0"/>
              <w:marRight w:val="0"/>
              <w:marTop w:val="0"/>
              <w:marBottom w:val="0"/>
              <w:divBdr>
                <w:top w:val="none" w:sz="0" w:space="0" w:color="auto"/>
                <w:left w:val="none" w:sz="0" w:space="0" w:color="auto"/>
                <w:bottom w:val="none" w:sz="0" w:space="0" w:color="auto"/>
                <w:right w:val="none" w:sz="0" w:space="0" w:color="auto"/>
              </w:divBdr>
              <w:divsChild>
                <w:div w:id="894240592">
                  <w:marLeft w:val="0"/>
                  <w:marRight w:val="0"/>
                  <w:marTop w:val="0"/>
                  <w:marBottom w:val="0"/>
                  <w:divBdr>
                    <w:top w:val="none" w:sz="0" w:space="0" w:color="auto"/>
                    <w:left w:val="none" w:sz="0" w:space="0" w:color="auto"/>
                    <w:bottom w:val="none" w:sz="0" w:space="0" w:color="auto"/>
                    <w:right w:val="none" w:sz="0" w:space="0" w:color="auto"/>
                  </w:divBdr>
                  <w:divsChild>
                    <w:div w:id="16371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95719">
      <w:bodyDiv w:val="1"/>
      <w:marLeft w:val="0"/>
      <w:marRight w:val="0"/>
      <w:marTop w:val="0"/>
      <w:marBottom w:val="0"/>
      <w:divBdr>
        <w:top w:val="none" w:sz="0" w:space="0" w:color="auto"/>
        <w:left w:val="none" w:sz="0" w:space="0" w:color="auto"/>
        <w:bottom w:val="none" w:sz="0" w:space="0" w:color="auto"/>
        <w:right w:val="none" w:sz="0" w:space="0" w:color="auto"/>
      </w:divBdr>
    </w:div>
    <w:div w:id="1207639508">
      <w:bodyDiv w:val="1"/>
      <w:marLeft w:val="0"/>
      <w:marRight w:val="0"/>
      <w:marTop w:val="0"/>
      <w:marBottom w:val="0"/>
      <w:divBdr>
        <w:top w:val="none" w:sz="0" w:space="0" w:color="auto"/>
        <w:left w:val="none" w:sz="0" w:space="0" w:color="auto"/>
        <w:bottom w:val="none" w:sz="0" w:space="0" w:color="auto"/>
        <w:right w:val="none" w:sz="0" w:space="0" w:color="auto"/>
      </w:divBdr>
    </w:div>
    <w:div w:id="1275795939">
      <w:bodyDiv w:val="1"/>
      <w:marLeft w:val="0"/>
      <w:marRight w:val="0"/>
      <w:marTop w:val="0"/>
      <w:marBottom w:val="0"/>
      <w:divBdr>
        <w:top w:val="none" w:sz="0" w:space="0" w:color="auto"/>
        <w:left w:val="none" w:sz="0" w:space="0" w:color="auto"/>
        <w:bottom w:val="none" w:sz="0" w:space="0" w:color="auto"/>
        <w:right w:val="none" w:sz="0" w:space="0" w:color="auto"/>
      </w:divBdr>
    </w:div>
    <w:div w:id="1448163879">
      <w:bodyDiv w:val="1"/>
      <w:marLeft w:val="0"/>
      <w:marRight w:val="0"/>
      <w:marTop w:val="0"/>
      <w:marBottom w:val="0"/>
      <w:divBdr>
        <w:top w:val="none" w:sz="0" w:space="0" w:color="auto"/>
        <w:left w:val="none" w:sz="0" w:space="0" w:color="auto"/>
        <w:bottom w:val="none" w:sz="0" w:space="0" w:color="auto"/>
        <w:right w:val="none" w:sz="0" w:space="0" w:color="auto"/>
      </w:divBdr>
    </w:div>
    <w:div w:id="1500147366">
      <w:bodyDiv w:val="1"/>
      <w:marLeft w:val="0"/>
      <w:marRight w:val="0"/>
      <w:marTop w:val="0"/>
      <w:marBottom w:val="0"/>
      <w:divBdr>
        <w:top w:val="none" w:sz="0" w:space="0" w:color="auto"/>
        <w:left w:val="none" w:sz="0" w:space="0" w:color="auto"/>
        <w:bottom w:val="none" w:sz="0" w:space="0" w:color="auto"/>
        <w:right w:val="none" w:sz="0" w:space="0" w:color="auto"/>
      </w:divBdr>
    </w:div>
    <w:div w:id="1610166537">
      <w:bodyDiv w:val="1"/>
      <w:marLeft w:val="0"/>
      <w:marRight w:val="0"/>
      <w:marTop w:val="0"/>
      <w:marBottom w:val="0"/>
      <w:divBdr>
        <w:top w:val="none" w:sz="0" w:space="0" w:color="auto"/>
        <w:left w:val="none" w:sz="0" w:space="0" w:color="auto"/>
        <w:bottom w:val="none" w:sz="0" w:space="0" w:color="auto"/>
        <w:right w:val="none" w:sz="0" w:space="0" w:color="auto"/>
      </w:divBdr>
    </w:div>
    <w:div w:id="1616015403">
      <w:bodyDiv w:val="1"/>
      <w:marLeft w:val="0"/>
      <w:marRight w:val="0"/>
      <w:marTop w:val="0"/>
      <w:marBottom w:val="0"/>
      <w:divBdr>
        <w:top w:val="none" w:sz="0" w:space="0" w:color="auto"/>
        <w:left w:val="none" w:sz="0" w:space="0" w:color="auto"/>
        <w:bottom w:val="none" w:sz="0" w:space="0" w:color="auto"/>
        <w:right w:val="none" w:sz="0" w:space="0" w:color="auto"/>
      </w:divBdr>
    </w:div>
    <w:div w:id="1653868873">
      <w:bodyDiv w:val="1"/>
      <w:marLeft w:val="0"/>
      <w:marRight w:val="0"/>
      <w:marTop w:val="0"/>
      <w:marBottom w:val="0"/>
      <w:divBdr>
        <w:top w:val="none" w:sz="0" w:space="0" w:color="auto"/>
        <w:left w:val="none" w:sz="0" w:space="0" w:color="auto"/>
        <w:bottom w:val="none" w:sz="0" w:space="0" w:color="auto"/>
        <w:right w:val="none" w:sz="0" w:space="0" w:color="auto"/>
      </w:divBdr>
    </w:div>
    <w:div w:id="1678077093">
      <w:bodyDiv w:val="1"/>
      <w:marLeft w:val="0"/>
      <w:marRight w:val="0"/>
      <w:marTop w:val="0"/>
      <w:marBottom w:val="0"/>
      <w:divBdr>
        <w:top w:val="none" w:sz="0" w:space="0" w:color="auto"/>
        <w:left w:val="none" w:sz="0" w:space="0" w:color="auto"/>
        <w:bottom w:val="none" w:sz="0" w:space="0" w:color="auto"/>
        <w:right w:val="none" w:sz="0" w:space="0" w:color="auto"/>
      </w:divBdr>
    </w:div>
    <w:div w:id="1753239174">
      <w:bodyDiv w:val="1"/>
      <w:marLeft w:val="0"/>
      <w:marRight w:val="0"/>
      <w:marTop w:val="0"/>
      <w:marBottom w:val="0"/>
      <w:divBdr>
        <w:top w:val="none" w:sz="0" w:space="0" w:color="auto"/>
        <w:left w:val="none" w:sz="0" w:space="0" w:color="auto"/>
        <w:bottom w:val="none" w:sz="0" w:space="0" w:color="auto"/>
        <w:right w:val="none" w:sz="0" w:space="0" w:color="auto"/>
      </w:divBdr>
    </w:div>
    <w:div w:id="1930116360">
      <w:bodyDiv w:val="1"/>
      <w:marLeft w:val="0"/>
      <w:marRight w:val="0"/>
      <w:marTop w:val="0"/>
      <w:marBottom w:val="0"/>
      <w:divBdr>
        <w:top w:val="none" w:sz="0" w:space="0" w:color="auto"/>
        <w:left w:val="none" w:sz="0" w:space="0" w:color="auto"/>
        <w:bottom w:val="none" w:sz="0" w:space="0" w:color="auto"/>
        <w:right w:val="none" w:sz="0" w:space="0" w:color="auto"/>
      </w:divBdr>
    </w:div>
    <w:div w:id="1942302714">
      <w:bodyDiv w:val="1"/>
      <w:marLeft w:val="0"/>
      <w:marRight w:val="0"/>
      <w:marTop w:val="0"/>
      <w:marBottom w:val="0"/>
      <w:divBdr>
        <w:top w:val="none" w:sz="0" w:space="0" w:color="auto"/>
        <w:left w:val="none" w:sz="0" w:space="0" w:color="auto"/>
        <w:bottom w:val="none" w:sz="0" w:space="0" w:color="auto"/>
        <w:right w:val="none" w:sz="0" w:space="0" w:color="auto"/>
      </w:divBdr>
    </w:div>
    <w:div w:id="202166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3A__www.caesars.com_corporate&amp;d=DwMFAg&amp;c=vjMXFKVUKnGUWz-ELtMp2RA7G513eqYqgAK1QmF-zYk&amp;r=b1JJfBRdGk1O28gVWGeXU93-R71p_f-R95dIHXfECeY&amp;m=YoYWInOiOjRTmSgXdUR1oCHsW6mGq0emV8khSE7D4NQ&amp;s=6kmk6-URgrN51rDlH_Yi3cyIfKKAcsJj4GvXDRjfYeU&amp;e=" TargetMode="External"/><Relationship Id="rId5" Type="http://schemas.openxmlformats.org/officeDocument/2006/relationships/webSettings" Target="webSettings.xml"/><Relationship Id="rId10" Type="http://schemas.openxmlformats.org/officeDocument/2006/relationships/hyperlink" Target="http://www.indianagrand.com/" TargetMode="External"/><Relationship Id="rId4" Type="http://schemas.openxmlformats.org/officeDocument/2006/relationships/settings" Target="settings.xml"/><Relationship Id="rId9" Type="http://schemas.openxmlformats.org/officeDocument/2006/relationships/hyperlink" Target="mailto:tknox2@caes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EFB05-E128-4CDD-910F-E8730A1A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Centaur</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Scharton</dc:creator>
  <cp:lastModifiedBy>Tammy Knox</cp:lastModifiedBy>
  <cp:revision>2</cp:revision>
  <cp:lastPrinted>2020-07-15T16:28:00Z</cp:lastPrinted>
  <dcterms:created xsi:type="dcterms:W3CDTF">2020-09-29T22:41:00Z</dcterms:created>
  <dcterms:modified xsi:type="dcterms:W3CDTF">2020-09-29T22:41:00Z</dcterms:modified>
</cp:coreProperties>
</file>